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62723" w14:textId="47E3F649" w:rsidR="00D428C2" w:rsidRDefault="00D428C2" w:rsidP="00E9346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STAUNCH update </w:t>
      </w:r>
      <w:r w:rsidR="00BD3A59">
        <w:rPr>
          <w:b/>
          <w:bCs/>
          <w:sz w:val="28"/>
          <w:szCs w:val="28"/>
        </w:rPr>
        <w:t>March</w:t>
      </w:r>
      <w:r w:rsidR="00374934">
        <w:rPr>
          <w:b/>
          <w:bCs/>
          <w:sz w:val="28"/>
          <w:szCs w:val="28"/>
        </w:rPr>
        <w:t xml:space="preserve"> 2026</w:t>
      </w:r>
    </w:p>
    <w:p w14:paraId="4226C61A" w14:textId="51A75397" w:rsidR="00C07B01" w:rsidRDefault="00DE2333" w:rsidP="00E9346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Yet </w:t>
      </w:r>
      <w:r w:rsidR="000021C1">
        <w:rPr>
          <w:b/>
          <w:bCs/>
          <w:sz w:val="28"/>
          <w:szCs w:val="28"/>
        </w:rPr>
        <w:t>F</w:t>
      </w:r>
      <w:r w:rsidR="006F4861">
        <w:rPr>
          <w:b/>
          <w:bCs/>
          <w:sz w:val="28"/>
          <w:szCs w:val="28"/>
        </w:rPr>
        <w:t>urther Failings by North Northants Council</w:t>
      </w:r>
    </w:p>
    <w:p w14:paraId="540E3869" w14:textId="3341B506" w:rsidR="00C244AB" w:rsidRPr="00373115" w:rsidRDefault="00BD3A59" w:rsidP="00E93469">
      <w:pPr>
        <w:rPr>
          <w:sz w:val="22"/>
          <w:szCs w:val="22"/>
        </w:rPr>
      </w:pPr>
      <w:r w:rsidRPr="00373115">
        <w:rPr>
          <w:sz w:val="22"/>
          <w:szCs w:val="22"/>
        </w:rPr>
        <w:t xml:space="preserve">In </w:t>
      </w:r>
      <w:r w:rsidR="00B51989" w:rsidRPr="00373115">
        <w:rPr>
          <w:sz w:val="22"/>
          <w:szCs w:val="22"/>
        </w:rPr>
        <w:t xml:space="preserve">the January edition of the Titchmarsh Times </w:t>
      </w:r>
      <w:r w:rsidR="00E3010E" w:rsidRPr="00373115">
        <w:rPr>
          <w:sz w:val="22"/>
          <w:szCs w:val="22"/>
        </w:rPr>
        <w:t xml:space="preserve">we were able to </w:t>
      </w:r>
      <w:r w:rsidR="00862C43">
        <w:rPr>
          <w:sz w:val="22"/>
          <w:szCs w:val="22"/>
        </w:rPr>
        <w:t>giv</w:t>
      </w:r>
      <w:r w:rsidR="00EE3F21">
        <w:rPr>
          <w:sz w:val="22"/>
          <w:szCs w:val="22"/>
        </w:rPr>
        <w:t xml:space="preserve">e </w:t>
      </w:r>
      <w:r w:rsidR="00E3010E" w:rsidRPr="00373115">
        <w:rPr>
          <w:sz w:val="22"/>
          <w:szCs w:val="22"/>
        </w:rPr>
        <w:t>update</w:t>
      </w:r>
      <w:r w:rsidR="00EE3F21">
        <w:rPr>
          <w:sz w:val="22"/>
          <w:szCs w:val="22"/>
        </w:rPr>
        <w:t>s</w:t>
      </w:r>
      <w:r w:rsidR="00E3010E" w:rsidRPr="00373115">
        <w:rPr>
          <w:sz w:val="22"/>
          <w:szCs w:val="22"/>
        </w:rPr>
        <w:t xml:space="preserve"> that </w:t>
      </w:r>
      <w:r w:rsidR="00D32796">
        <w:rPr>
          <w:sz w:val="22"/>
          <w:szCs w:val="22"/>
        </w:rPr>
        <w:t>STAUNCH</w:t>
      </w:r>
      <w:r w:rsidR="00E3010E" w:rsidRPr="00373115">
        <w:rPr>
          <w:sz w:val="22"/>
          <w:szCs w:val="22"/>
        </w:rPr>
        <w:t xml:space="preserve"> had submitted an application </w:t>
      </w:r>
      <w:r w:rsidR="0003763E" w:rsidRPr="00373115">
        <w:rPr>
          <w:sz w:val="22"/>
          <w:szCs w:val="22"/>
        </w:rPr>
        <w:t xml:space="preserve">to the High </w:t>
      </w:r>
      <w:r w:rsidR="000A00E8" w:rsidRPr="00373115">
        <w:rPr>
          <w:sz w:val="22"/>
          <w:szCs w:val="22"/>
        </w:rPr>
        <w:t>Court for</w:t>
      </w:r>
      <w:r w:rsidR="00CC7BEF" w:rsidRPr="00373115">
        <w:rPr>
          <w:sz w:val="22"/>
          <w:szCs w:val="22"/>
        </w:rPr>
        <w:t xml:space="preserve"> a </w:t>
      </w:r>
      <w:r w:rsidR="0003763E" w:rsidRPr="00373115">
        <w:rPr>
          <w:sz w:val="22"/>
          <w:szCs w:val="22"/>
        </w:rPr>
        <w:t xml:space="preserve">judicial review of the </w:t>
      </w:r>
      <w:r w:rsidR="006927A5" w:rsidRPr="00373115">
        <w:rPr>
          <w:sz w:val="22"/>
          <w:szCs w:val="22"/>
        </w:rPr>
        <w:t xml:space="preserve">decision by North Northants </w:t>
      </w:r>
      <w:r w:rsidR="00C72921" w:rsidRPr="00373115">
        <w:rPr>
          <w:sz w:val="22"/>
          <w:szCs w:val="22"/>
        </w:rPr>
        <w:t xml:space="preserve">Council to grant planning permission </w:t>
      </w:r>
      <w:r w:rsidR="00C244AB" w:rsidRPr="00373115">
        <w:rPr>
          <w:sz w:val="22"/>
          <w:szCs w:val="22"/>
        </w:rPr>
        <w:t xml:space="preserve">for the Glebe Land site. </w:t>
      </w:r>
      <w:r w:rsidR="007C1253" w:rsidRPr="00373115">
        <w:rPr>
          <w:sz w:val="22"/>
          <w:szCs w:val="22"/>
        </w:rPr>
        <w:t>Only a small percentage of applications to the</w:t>
      </w:r>
      <w:r w:rsidR="007A719A" w:rsidRPr="00373115">
        <w:rPr>
          <w:sz w:val="22"/>
          <w:szCs w:val="22"/>
        </w:rPr>
        <w:t xml:space="preserve"> High Court </w:t>
      </w:r>
      <w:r w:rsidR="007C703D" w:rsidRPr="00373115">
        <w:rPr>
          <w:sz w:val="22"/>
          <w:szCs w:val="22"/>
        </w:rPr>
        <w:t xml:space="preserve">are successful in progressing past the </w:t>
      </w:r>
      <w:r w:rsidR="00A16639">
        <w:rPr>
          <w:sz w:val="22"/>
          <w:szCs w:val="22"/>
        </w:rPr>
        <w:t>initial</w:t>
      </w:r>
      <w:r w:rsidR="007C703D" w:rsidRPr="00373115">
        <w:rPr>
          <w:sz w:val="22"/>
          <w:szCs w:val="22"/>
        </w:rPr>
        <w:t xml:space="preserve"> stage</w:t>
      </w:r>
      <w:r w:rsidR="00A16639">
        <w:rPr>
          <w:sz w:val="22"/>
          <w:szCs w:val="22"/>
        </w:rPr>
        <w:t>s</w:t>
      </w:r>
      <w:r w:rsidR="007C703D" w:rsidRPr="00373115">
        <w:rPr>
          <w:sz w:val="22"/>
          <w:szCs w:val="22"/>
        </w:rPr>
        <w:t xml:space="preserve">. However, </w:t>
      </w:r>
      <w:r w:rsidR="00AB6522" w:rsidRPr="00373115">
        <w:rPr>
          <w:sz w:val="22"/>
          <w:szCs w:val="22"/>
        </w:rPr>
        <w:t>STAUNCH are proud of the fact we have</w:t>
      </w:r>
      <w:r w:rsidR="0040348B">
        <w:rPr>
          <w:sz w:val="22"/>
          <w:szCs w:val="22"/>
        </w:rPr>
        <w:t xml:space="preserve"> provide</w:t>
      </w:r>
      <w:r w:rsidR="006244DE">
        <w:rPr>
          <w:sz w:val="22"/>
          <w:szCs w:val="22"/>
        </w:rPr>
        <w:t xml:space="preserve">d </w:t>
      </w:r>
      <w:r w:rsidR="0040348B">
        <w:rPr>
          <w:sz w:val="22"/>
          <w:szCs w:val="22"/>
        </w:rPr>
        <w:t xml:space="preserve">sufficient evidence </w:t>
      </w:r>
      <w:r w:rsidR="00570BBE">
        <w:rPr>
          <w:sz w:val="22"/>
          <w:szCs w:val="22"/>
        </w:rPr>
        <w:t>allowing the court to</w:t>
      </w:r>
      <w:r w:rsidR="00AB6522" w:rsidRPr="00373115">
        <w:rPr>
          <w:sz w:val="22"/>
          <w:szCs w:val="22"/>
        </w:rPr>
        <w:t xml:space="preserve"> </w:t>
      </w:r>
      <w:r w:rsidR="00570BBE" w:rsidRPr="00373115">
        <w:rPr>
          <w:sz w:val="22"/>
          <w:szCs w:val="22"/>
        </w:rPr>
        <w:t>grant</w:t>
      </w:r>
      <w:r w:rsidR="00662EC9" w:rsidRPr="00373115">
        <w:rPr>
          <w:sz w:val="22"/>
          <w:szCs w:val="22"/>
        </w:rPr>
        <w:t xml:space="preserve"> a full hearing of our case</w:t>
      </w:r>
      <w:r w:rsidR="00897BA7" w:rsidRPr="00373115">
        <w:rPr>
          <w:sz w:val="22"/>
          <w:szCs w:val="22"/>
        </w:rPr>
        <w:t>. Th</w:t>
      </w:r>
      <w:r w:rsidR="00312B0F">
        <w:rPr>
          <w:sz w:val="22"/>
          <w:szCs w:val="22"/>
        </w:rPr>
        <w:t>e case will</w:t>
      </w:r>
      <w:r w:rsidR="00662EC9" w:rsidRPr="00373115">
        <w:rPr>
          <w:sz w:val="22"/>
          <w:szCs w:val="22"/>
        </w:rPr>
        <w:t xml:space="preserve"> be heard at the H</w:t>
      </w:r>
      <w:r w:rsidR="00DD41D1" w:rsidRPr="00373115">
        <w:rPr>
          <w:sz w:val="22"/>
          <w:szCs w:val="22"/>
        </w:rPr>
        <w:t>igh Court in London on 24/2</w:t>
      </w:r>
      <w:r w:rsidR="005D135D" w:rsidRPr="00373115">
        <w:rPr>
          <w:sz w:val="22"/>
          <w:szCs w:val="22"/>
        </w:rPr>
        <w:t>5 June</w:t>
      </w:r>
      <w:r w:rsidR="006244DE">
        <w:rPr>
          <w:sz w:val="22"/>
          <w:szCs w:val="22"/>
        </w:rPr>
        <w:t xml:space="preserve"> this year.</w:t>
      </w:r>
    </w:p>
    <w:p w14:paraId="6FCCAA3F" w14:textId="45D88D95" w:rsidR="00977435" w:rsidRPr="00373115" w:rsidRDefault="00A716CD" w:rsidP="00E93469">
      <w:pPr>
        <w:rPr>
          <w:sz w:val="22"/>
          <w:szCs w:val="22"/>
        </w:rPr>
      </w:pPr>
      <w:r w:rsidRPr="00373115">
        <w:rPr>
          <w:sz w:val="22"/>
          <w:szCs w:val="22"/>
        </w:rPr>
        <w:t>Our</w:t>
      </w:r>
      <w:r w:rsidR="00D163C4" w:rsidRPr="00373115">
        <w:rPr>
          <w:sz w:val="22"/>
          <w:szCs w:val="22"/>
        </w:rPr>
        <w:t xml:space="preserve"> original</w:t>
      </w:r>
      <w:r w:rsidR="00D62AC9" w:rsidRPr="00373115">
        <w:rPr>
          <w:sz w:val="22"/>
          <w:szCs w:val="22"/>
        </w:rPr>
        <w:t xml:space="preserve"> </w:t>
      </w:r>
      <w:r w:rsidR="005B443C" w:rsidRPr="00373115">
        <w:rPr>
          <w:sz w:val="22"/>
          <w:szCs w:val="22"/>
        </w:rPr>
        <w:t>grounds</w:t>
      </w:r>
      <w:r w:rsidR="00D62AC9" w:rsidRPr="00373115">
        <w:rPr>
          <w:sz w:val="22"/>
          <w:szCs w:val="22"/>
        </w:rPr>
        <w:t xml:space="preserve"> for judicial review</w:t>
      </w:r>
      <w:r w:rsidRPr="00373115">
        <w:rPr>
          <w:sz w:val="22"/>
          <w:szCs w:val="22"/>
        </w:rPr>
        <w:t xml:space="preserve"> are</w:t>
      </w:r>
      <w:r w:rsidR="00D62AC9" w:rsidRPr="00373115">
        <w:rPr>
          <w:sz w:val="22"/>
          <w:szCs w:val="22"/>
        </w:rPr>
        <w:t xml:space="preserve"> </w:t>
      </w:r>
      <w:r w:rsidR="005B443C" w:rsidRPr="00373115">
        <w:rPr>
          <w:sz w:val="22"/>
          <w:szCs w:val="22"/>
        </w:rPr>
        <w:t xml:space="preserve">based primarily on the failure of </w:t>
      </w:r>
      <w:r w:rsidRPr="00373115">
        <w:rPr>
          <w:sz w:val="22"/>
          <w:szCs w:val="22"/>
        </w:rPr>
        <w:t>the Coun</w:t>
      </w:r>
      <w:r w:rsidR="00C1021F" w:rsidRPr="00373115">
        <w:rPr>
          <w:sz w:val="22"/>
          <w:szCs w:val="22"/>
        </w:rPr>
        <w:t xml:space="preserve">cil to carry out their legal obligations in respect of the </w:t>
      </w:r>
      <w:r w:rsidR="000E2F47">
        <w:rPr>
          <w:sz w:val="22"/>
          <w:szCs w:val="22"/>
        </w:rPr>
        <w:t>planning</w:t>
      </w:r>
      <w:r w:rsidR="00BA2DF7" w:rsidRPr="00373115">
        <w:rPr>
          <w:sz w:val="22"/>
          <w:szCs w:val="22"/>
        </w:rPr>
        <w:t xml:space="preserve"> application. However, more recently we have obtained</w:t>
      </w:r>
      <w:r w:rsidR="00247D33">
        <w:rPr>
          <w:sz w:val="22"/>
          <w:szCs w:val="22"/>
        </w:rPr>
        <w:t xml:space="preserve"> further</w:t>
      </w:r>
      <w:r w:rsidR="00BA2DF7" w:rsidRPr="00373115">
        <w:rPr>
          <w:sz w:val="22"/>
          <w:szCs w:val="22"/>
        </w:rPr>
        <w:t xml:space="preserve"> </w:t>
      </w:r>
      <w:r w:rsidR="00904337" w:rsidRPr="00373115">
        <w:rPr>
          <w:sz w:val="22"/>
          <w:szCs w:val="22"/>
        </w:rPr>
        <w:t xml:space="preserve">evidence of potential environmental </w:t>
      </w:r>
      <w:r w:rsidR="00A12759" w:rsidRPr="00373115">
        <w:rPr>
          <w:sz w:val="22"/>
          <w:szCs w:val="22"/>
        </w:rPr>
        <w:t xml:space="preserve">offences </w:t>
      </w:r>
      <w:r w:rsidR="00B57815" w:rsidRPr="00373115">
        <w:rPr>
          <w:sz w:val="22"/>
          <w:szCs w:val="22"/>
        </w:rPr>
        <w:t>having</w:t>
      </w:r>
      <w:r w:rsidR="00A12759" w:rsidRPr="00373115">
        <w:rPr>
          <w:sz w:val="22"/>
          <w:szCs w:val="22"/>
        </w:rPr>
        <w:t xml:space="preserve"> </w:t>
      </w:r>
      <w:r w:rsidR="007E4A9E">
        <w:rPr>
          <w:sz w:val="22"/>
          <w:szCs w:val="22"/>
        </w:rPr>
        <w:t>occurred in</w:t>
      </w:r>
      <w:r w:rsidR="00A12759" w:rsidRPr="00373115">
        <w:rPr>
          <w:sz w:val="22"/>
          <w:szCs w:val="22"/>
        </w:rPr>
        <w:t xml:space="preserve"> the </w:t>
      </w:r>
      <w:r w:rsidR="00B57815" w:rsidRPr="00373115">
        <w:rPr>
          <w:sz w:val="22"/>
          <w:szCs w:val="22"/>
        </w:rPr>
        <w:t>grounds</w:t>
      </w:r>
      <w:r w:rsidR="00A12759" w:rsidRPr="00373115">
        <w:rPr>
          <w:sz w:val="22"/>
          <w:szCs w:val="22"/>
        </w:rPr>
        <w:t xml:space="preserve"> of </w:t>
      </w:r>
      <w:proofErr w:type="spellStart"/>
      <w:r w:rsidR="00A12759" w:rsidRPr="00373115">
        <w:rPr>
          <w:sz w:val="22"/>
          <w:szCs w:val="22"/>
        </w:rPr>
        <w:t>Lilford</w:t>
      </w:r>
      <w:proofErr w:type="spellEnd"/>
      <w:r w:rsidR="00A12759" w:rsidRPr="00373115">
        <w:rPr>
          <w:sz w:val="22"/>
          <w:szCs w:val="22"/>
        </w:rPr>
        <w:t xml:space="preserve"> Hall</w:t>
      </w:r>
      <w:r w:rsidR="007E4A9E">
        <w:rPr>
          <w:sz w:val="22"/>
          <w:szCs w:val="22"/>
        </w:rPr>
        <w:t xml:space="preserve"> Estate</w:t>
      </w:r>
      <w:r w:rsidR="00132195" w:rsidRPr="00373115">
        <w:rPr>
          <w:sz w:val="22"/>
          <w:szCs w:val="22"/>
        </w:rPr>
        <w:t xml:space="preserve">. </w:t>
      </w:r>
      <w:r w:rsidR="00550563" w:rsidRPr="00373115">
        <w:rPr>
          <w:sz w:val="22"/>
          <w:szCs w:val="22"/>
        </w:rPr>
        <w:t>These</w:t>
      </w:r>
      <w:r w:rsidR="007E4A9E">
        <w:rPr>
          <w:sz w:val="22"/>
          <w:szCs w:val="22"/>
        </w:rPr>
        <w:t xml:space="preserve"> </w:t>
      </w:r>
      <w:r w:rsidR="00A81631">
        <w:rPr>
          <w:sz w:val="22"/>
          <w:szCs w:val="22"/>
        </w:rPr>
        <w:t>new issues</w:t>
      </w:r>
      <w:r w:rsidR="00550563" w:rsidRPr="00373115">
        <w:rPr>
          <w:sz w:val="22"/>
          <w:szCs w:val="22"/>
        </w:rPr>
        <w:t xml:space="preserve"> have</w:t>
      </w:r>
      <w:r w:rsidR="00E254CA" w:rsidRPr="00373115">
        <w:rPr>
          <w:sz w:val="22"/>
          <w:szCs w:val="22"/>
        </w:rPr>
        <w:t xml:space="preserve"> direct impact on the suitability of the estate as mitigation land</w:t>
      </w:r>
      <w:r w:rsidR="00772C3B">
        <w:rPr>
          <w:sz w:val="22"/>
          <w:szCs w:val="22"/>
        </w:rPr>
        <w:t>. Land</w:t>
      </w:r>
      <w:r w:rsidR="00E254CA" w:rsidRPr="00373115">
        <w:rPr>
          <w:sz w:val="22"/>
          <w:szCs w:val="22"/>
        </w:rPr>
        <w:t xml:space="preserve"> that is </w:t>
      </w:r>
      <w:r w:rsidR="003D6698">
        <w:rPr>
          <w:sz w:val="22"/>
          <w:szCs w:val="22"/>
        </w:rPr>
        <w:t>essential</w:t>
      </w:r>
      <w:r w:rsidR="00E254CA" w:rsidRPr="00373115">
        <w:rPr>
          <w:sz w:val="22"/>
          <w:szCs w:val="22"/>
        </w:rPr>
        <w:t xml:space="preserve"> to offset environmental damage caused by the Glebe Land development.</w:t>
      </w:r>
    </w:p>
    <w:p w14:paraId="70EAF91E" w14:textId="4C2DD257" w:rsidR="00C840AC" w:rsidRPr="00373115" w:rsidRDefault="004E5081" w:rsidP="00E93469">
      <w:pPr>
        <w:rPr>
          <w:sz w:val="22"/>
          <w:szCs w:val="22"/>
        </w:rPr>
      </w:pPr>
      <w:r w:rsidRPr="00373115">
        <w:rPr>
          <w:sz w:val="22"/>
          <w:szCs w:val="22"/>
        </w:rPr>
        <w:t>The</w:t>
      </w:r>
      <w:r w:rsidR="009D11A3">
        <w:rPr>
          <w:sz w:val="22"/>
          <w:szCs w:val="22"/>
        </w:rPr>
        <w:t>se</w:t>
      </w:r>
      <w:r w:rsidR="003F30E4" w:rsidRPr="00373115">
        <w:rPr>
          <w:sz w:val="22"/>
          <w:szCs w:val="22"/>
        </w:rPr>
        <w:t xml:space="preserve"> </w:t>
      </w:r>
      <w:r w:rsidR="00977435" w:rsidRPr="00373115">
        <w:rPr>
          <w:sz w:val="22"/>
          <w:szCs w:val="22"/>
        </w:rPr>
        <w:t>infringements</w:t>
      </w:r>
      <w:r w:rsidRPr="00373115">
        <w:rPr>
          <w:sz w:val="22"/>
          <w:szCs w:val="22"/>
        </w:rPr>
        <w:t xml:space="preserve"> were known to </w:t>
      </w:r>
      <w:r w:rsidR="00BA7E6D" w:rsidRPr="00373115">
        <w:rPr>
          <w:sz w:val="22"/>
          <w:szCs w:val="22"/>
        </w:rPr>
        <w:t>the Council prior to the</w:t>
      </w:r>
      <w:r w:rsidR="005E0598">
        <w:rPr>
          <w:sz w:val="22"/>
          <w:szCs w:val="22"/>
        </w:rPr>
        <w:t>m</w:t>
      </w:r>
      <w:r w:rsidR="00BA7E6D" w:rsidRPr="00373115">
        <w:rPr>
          <w:sz w:val="22"/>
          <w:szCs w:val="22"/>
        </w:rPr>
        <w:t xml:space="preserve"> issu</w:t>
      </w:r>
      <w:r w:rsidR="005E0598">
        <w:rPr>
          <w:sz w:val="22"/>
          <w:szCs w:val="22"/>
        </w:rPr>
        <w:t xml:space="preserve">ing </w:t>
      </w:r>
      <w:r w:rsidR="00BA7E6D" w:rsidRPr="00373115">
        <w:rPr>
          <w:sz w:val="22"/>
          <w:szCs w:val="22"/>
        </w:rPr>
        <w:t xml:space="preserve">the deciding notice </w:t>
      </w:r>
      <w:r w:rsidR="009540AD" w:rsidRPr="00373115">
        <w:rPr>
          <w:sz w:val="22"/>
          <w:szCs w:val="22"/>
        </w:rPr>
        <w:t>granting planning permi</w:t>
      </w:r>
      <w:r w:rsidR="00E17F80" w:rsidRPr="00373115">
        <w:rPr>
          <w:sz w:val="22"/>
          <w:szCs w:val="22"/>
        </w:rPr>
        <w:t>ssion for the Glebe Land</w:t>
      </w:r>
      <w:r w:rsidR="009D11A3">
        <w:rPr>
          <w:sz w:val="22"/>
          <w:szCs w:val="22"/>
        </w:rPr>
        <w:t xml:space="preserve"> and d</w:t>
      </w:r>
      <w:r w:rsidR="00E17F80" w:rsidRPr="00373115">
        <w:rPr>
          <w:sz w:val="22"/>
          <w:szCs w:val="22"/>
        </w:rPr>
        <w:t xml:space="preserve">espite this, the Council </w:t>
      </w:r>
      <w:r w:rsidR="00A3087F" w:rsidRPr="00373115">
        <w:rPr>
          <w:sz w:val="22"/>
          <w:szCs w:val="22"/>
        </w:rPr>
        <w:t>did not</w:t>
      </w:r>
      <w:r w:rsidR="00E17F80" w:rsidRPr="00373115">
        <w:rPr>
          <w:sz w:val="22"/>
          <w:szCs w:val="22"/>
        </w:rPr>
        <w:t xml:space="preserve"> take </w:t>
      </w:r>
      <w:r w:rsidR="00A3087F" w:rsidRPr="00373115">
        <w:rPr>
          <w:sz w:val="22"/>
          <w:szCs w:val="22"/>
        </w:rPr>
        <w:t>them into consideration</w:t>
      </w:r>
      <w:r w:rsidR="00080896" w:rsidRPr="00373115">
        <w:rPr>
          <w:sz w:val="22"/>
          <w:szCs w:val="22"/>
        </w:rPr>
        <w:t>.</w:t>
      </w:r>
      <w:r w:rsidR="007C3995" w:rsidRPr="00373115">
        <w:rPr>
          <w:sz w:val="22"/>
          <w:szCs w:val="22"/>
        </w:rPr>
        <w:t xml:space="preserve"> </w:t>
      </w:r>
      <w:r w:rsidR="00357FAE">
        <w:rPr>
          <w:sz w:val="22"/>
          <w:szCs w:val="22"/>
        </w:rPr>
        <w:t>B</w:t>
      </w:r>
      <w:r w:rsidR="007C3995" w:rsidRPr="00373115">
        <w:rPr>
          <w:sz w:val="22"/>
          <w:szCs w:val="22"/>
        </w:rPr>
        <w:t xml:space="preserve">oth the Environment Agency and </w:t>
      </w:r>
      <w:r w:rsidR="00F568F5" w:rsidRPr="00373115">
        <w:rPr>
          <w:sz w:val="22"/>
          <w:szCs w:val="22"/>
        </w:rPr>
        <w:t>the Councils</w:t>
      </w:r>
      <w:r w:rsidR="00357FAE">
        <w:rPr>
          <w:sz w:val="22"/>
          <w:szCs w:val="22"/>
        </w:rPr>
        <w:t>’</w:t>
      </w:r>
      <w:r w:rsidR="00F568F5" w:rsidRPr="00373115">
        <w:rPr>
          <w:sz w:val="22"/>
          <w:szCs w:val="22"/>
        </w:rPr>
        <w:t xml:space="preserve"> </w:t>
      </w:r>
      <w:r w:rsidR="00080896" w:rsidRPr="00373115">
        <w:rPr>
          <w:sz w:val="22"/>
          <w:szCs w:val="22"/>
        </w:rPr>
        <w:t>Environmental</w:t>
      </w:r>
      <w:r w:rsidR="00F568F5" w:rsidRPr="00373115">
        <w:rPr>
          <w:sz w:val="22"/>
          <w:szCs w:val="22"/>
        </w:rPr>
        <w:t xml:space="preserve"> Protection Team</w:t>
      </w:r>
      <w:r w:rsidR="001B50A4" w:rsidRPr="00373115">
        <w:rPr>
          <w:sz w:val="22"/>
          <w:szCs w:val="22"/>
        </w:rPr>
        <w:t xml:space="preserve"> </w:t>
      </w:r>
      <w:r w:rsidR="00FB2B1E" w:rsidRPr="00373115">
        <w:rPr>
          <w:sz w:val="22"/>
          <w:szCs w:val="22"/>
        </w:rPr>
        <w:t>did not</w:t>
      </w:r>
      <w:r w:rsidR="001B50A4" w:rsidRPr="00373115">
        <w:rPr>
          <w:sz w:val="22"/>
          <w:szCs w:val="22"/>
        </w:rPr>
        <w:t xml:space="preserve"> </w:t>
      </w:r>
      <w:r w:rsidR="00167043" w:rsidRPr="00373115">
        <w:rPr>
          <w:sz w:val="22"/>
          <w:szCs w:val="22"/>
        </w:rPr>
        <w:t>carry</w:t>
      </w:r>
      <w:r w:rsidR="001B50A4" w:rsidRPr="00373115">
        <w:rPr>
          <w:sz w:val="22"/>
          <w:szCs w:val="22"/>
        </w:rPr>
        <w:t xml:space="preserve"> out </w:t>
      </w:r>
      <w:r w:rsidR="00167043" w:rsidRPr="00373115">
        <w:rPr>
          <w:sz w:val="22"/>
          <w:szCs w:val="22"/>
        </w:rPr>
        <w:t xml:space="preserve">sufficient investigation and </w:t>
      </w:r>
      <w:r w:rsidR="001B50A4" w:rsidRPr="00373115">
        <w:rPr>
          <w:sz w:val="22"/>
          <w:szCs w:val="22"/>
        </w:rPr>
        <w:t>enforcement</w:t>
      </w:r>
      <w:r w:rsidR="00357FAE">
        <w:rPr>
          <w:sz w:val="22"/>
          <w:szCs w:val="22"/>
        </w:rPr>
        <w:t>;</w:t>
      </w:r>
      <w:r w:rsidR="001B50A4" w:rsidRPr="00373115">
        <w:rPr>
          <w:sz w:val="22"/>
          <w:szCs w:val="22"/>
        </w:rPr>
        <w:t xml:space="preserve"> </w:t>
      </w:r>
      <w:r w:rsidR="00DF1E6D">
        <w:rPr>
          <w:sz w:val="22"/>
          <w:szCs w:val="22"/>
        </w:rPr>
        <w:t>with</w:t>
      </w:r>
      <w:r w:rsidR="00BC48FA" w:rsidRPr="00373115">
        <w:rPr>
          <w:sz w:val="22"/>
          <w:szCs w:val="22"/>
        </w:rPr>
        <w:t xml:space="preserve"> own admission they did not have the resources</w:t>
      </w:r>
      <w:r w:rsidR="00A86B0C">
        <w:rPr>
          <w:sz w:val="22"/>
          <w:szCs w:val="22"/>
        </w:rPr>
        <w:t xml:space="preserve"> and infighting </w:t>
      </w:r>
      <w:r w:rsidR="00DF1E6D">
        <w:rPr>
          <w:sz w:val="22"/>
          <w:szCs w:val="22"/>
        </w:rPr>
        <w:t>between the</w:t>
      </w:r>
      <w:r w:rsidR="008B246A">
        <w:rPr>
          <w:sz w:val="22"/>
          <w:szCs w:val="22"/>
        </w:rPr>
        <w:t xml:space="preserve"> two agencies </w:t>
      </w:r>
      <w:r w:rsidR="00A86B0C">
        <w:rPr>
          <w:sz w:val="22"/>
          <w:szCs w:val="22"/>
        </w:rPr>
        <w:t xml:space="preserve">as to who </w:t>
      </w:r>
      <w:r w:rsidR="00AF1372">
        <w:rPr>
          <w:sz w:val="22"/>
          <w:szCs w:val="22"/>
        </w:rPr>
        <w:t>had the legal duty to do so.</w:t>
      </w:r>
    </w:p>
    <w:p w14:paraId="277887B9" w14:textId="527E3CF3" w:rsidR="00A12759" w:rsidRPr="00373115" w:rsidRDefault="00550563" w:rsidP="00E93469">
      <w:pPr>
        <w:rPr>
          <w:sz w:val="22"/>
          <w:szCs w:val="22"/>
        </w:rPr>
      </w:pPr>
      <w:r w:rsidRPr="00373115">
        <w:rPr>
          <w:sz w:val="22"/>
          <w:szCs w:val="22"/>
        </w:rPr>
        <w:t>Th</w:t>
      </w:r>
      <w:r w:rsidR="00AF1372">
        <w:rPr>
          <w:sz w:val="22"/>
          <w:szCs w:val="22"/>
        </w:rPr>
        <w:t>is</w:t>
      </w:r>
      <w:r w:rsidR="00C840AC" w:rsidRPr="00373115">
        <w:rPr>
          <w:sz w:val="22"/>
          <w:szCs w:val="22"/>
        </w:rPr>
        <w:t xml:space="preserve"> new evidence has </w:t>
      </w:r>
      <w:r w:rsidR="00BC36EF" w:rsidRPr="00373115">
        <w:rPr>
          <w:sz w:val="22"/>
          <w:szCs w:val="22"/>
        </w:rPr>
        <w:t xml:space="preserve">been </w:t>
      </w:r>
      <w:r w:rsidR="001B308F" w:rsidRPr="00373115">
        <w:rPr>
          <w:sz w:val="22"/>
          <w:szCs w:val="22"/>
        </w:rPr>
        <w:t>deposited</w:t>
      </w:r>
      <w:r w:rsidR="005B36E2" w:rsidRPr="00373115">
        <w:rPr>
          <w:sz w:val="22"/>
          <w:szCs w:val="22"/>
        </w:rPr>
        <w:t xml:space="preserve"> </w:t>
      </w:r>
      <w:r w:rsidR="008B246A">
        <w:rPr>
          <w:sz w:val="22"/>
          <w:szCs w:val="22"/>
        </w:rPr>
        <w:t>at</w:t>
      </w:r>
      <w:r w:rsidR="005B36E2" w:rsidRPr="00373115">
        <w:rPr>
          <w:sz w:val="22"/>
          <w:szCs w:val="22"/>
        </w:rPr>
        <w:t xml:space="preserve"> the High Court </w:t>
      </w:r>
      <w:r w:rsidR="005F1484" w:rsidRPr="00373115">
        <w:rPr>
          <w:sz w:val="22"/>
          <w:szCs w:val="22"/>
        </w:rPr>
        <w:t>as</w:t>
      </w:r>
      <w:r w:rsidR="001B308F" w:rsidRPr="00373115">
        <w:rPr>
          <w:sz w:val="22"/>
          <w:szCs w:val="22"/>
        </w:rPr>
        <w:t xml:space="preserve"> </w:t>
      </w:r>
      <w:r w:rsidR="000A7F7C" w:rsidRPr="00373115">
        <w:rPr>
          <w:sz w:val="22"/>
          <w:szCs w:val="22"/>
        </w:rPr>
        <w:t>further</w:t>
      </w:r>
      <w:r w:rsidR="001B308F" w:rsidRPr="00373115">
        <w:rPr>
          <w:sz w:val="22"/>
          <w:szCs w:val="22"/>
        </w:rPr>
        <w:t xml:space="preserve"> grounds for the judicial review.</w:t>
      </w:r>
      <w:r w:rsidR="00AE3F94" w:rsidRPr="00373115">
        <w:rPr>
          <w:sz w:val="22"/>
          <w:szCs w:val="22"/>
        </w:rPr>
        <w:t xml:space="preserve"> In addition, STAUNCH are submitting formal complaints to </w:t>
      </w:r>
      <w:r w:rsidR="00B04C87" w:rsidRPr="00373115">
        <w:rPr>
          <w:sz w:val="22"/>
          <w:szCs w:val="22"/>
        </w:rPr>
        <w:t>both the Council and Environment Agenc</w:t>
      </w:r>
      <w:r w:rsidR="00E874FE" w:rsidRPr="00373115">
        <w:rPr>
          <w:sz w:val="22"/>
          <w:szCs w:val="22"/>
        </w:rPr>
        <w:t xml:space="preserve">y re their failure to carry out </w:t>
      </w:r>
      <w:r w:rsidR="003408B5" w:rsidRPr="00373115">
        <w:rPr>
          <w:sz w:val="22"/>
          <w:szCs w:val="22"/>
        </w:rPr>
        <w:t xml:space="preserve">their duties. </w:t>
      </w:r>
    </w:p>
    <w:p w14:paraId="61883C1E" w14:textId="0411547B" w:rsidR="00D519FD" w:rsidRDefault="00ED272D" w:rsidP="00E93469">
      <w:pPr>
        <w:rPr>
          <w:sz w:val="22"/>
          <w:szCs w:val="22"/>
        </w:rPr>
      </w:pPr>
      <w:r w:rsidRPr="00373115">
        <w:rPr>
          <w:sz w:val="22"/>
          <w:szCs w:val="22"/>
        </w:rPr>
        <w:t>A big t</w:t>
      </w:r>
      <w:r w:rsidR="006A4FE4" w:rsidRPr="00373115">
        <w:rPr>
          <w:sz w:val="22"/>
          <w:szCs w:val="22"/>
        </w:rPr>
        <w:t>hank you to so many of you who h</w:t>
      </w:r>
      <w:r w:rsidR="003156FF" w:rsidRPr="00373115">
        <w:rPr>
          <w:sz w:val="22"/>
          <w:szCs w:val="22"/>
        </w:rPr>
        <w:t xml:space="preserve">ave responded to our appeal for </w:t>
      </w:r>
      <w:r w:rsidR="002C37C0" w:rsidRPr="00373115">
        <w:rPr>
          <w:sz w:val="22"/>
          <w:szCs w:val="22"/>
        </w:rPr>
        <w:t>financial support</w:t>
      </w:r>
      <w:r w:rsidR="00A60A42">
        <w:rPr>
          <w:sz w:val="22"/>
          <w:szCs w:val="22"/>
        </w:rPr>
        <w:t>; this will undoubtedly</w:t>
      </w:r>
      <w:r w:rsidR="002C37C0" w:rsidRPr="00373115">
        <w:rPr>
          <w:sz w:val="22"/>
          <w:szCs w:val="22"/>
        </w:rPr>
        <w:t xml:space="preserve"> </w:t>
      </w:r>
      <w:r w:rsidR="00B4470F">
        <w:rPr>
          <w:sz w:val="22"/>
          <w:szCs w:val="22"/>
        </w:rPr>
        <w:t xml:space="preserve">help </w:t>
      </w:r>
      <w:r w:rsidR="00D519FD">
        <w:rPr>
          <w:sz w:val="22"/>
          <w:szCs w:val="22"/>
        </w:rPr>
        <w:t xml:space="preserve">provide necessary funds </w:t>
      </w:r>
      <w:r w:rsidR="00B4470F">
        <w:rPr>
          <w:sz w:val="22"/>
          <w:szCs w:val="22"/>
        </w:rPr>
        <w:t>requ</w:t>
      </w:r>
      <w:r w:rsidR="00291A27">
        <w:rPr>
          <w:sz w:val="22"/>
          <w:szCs w:val="22"/>
        </w:rPr>
        <w:t xml:space="preserve">ired </w:t>
      </w:r>
      <w:r w:rsidR="00D519FD">
        <w:rPr>
          <w:sz w:val="22"/>
          <w:szCs w:val="22"/>
        </w:rPr>
        <w:t>to</w:t>
      </w:r>
      <w:r w:rsidR="005625D3" w:rsidRPr="00373115">
        <w:rPr>
          <w:sz w:val="22"/>
          <w:szCs w:val="22"/>
        </w:rPr>
        <w:t xml:space="preserve"> </w:t>
      </w:r>
      <w:r w:rsidR="008D51C3" w:rsidRPr="00373115">
        <w:rPr>
          <w:sz w:val="22"/>
          <w:szCs w:val="22"/>
        </w:rPr>
        <w:t xml:space="preserve">cover the legal costs involved </w:t>
      </w:r>
      <w:r w:rsidR="00B271E5" w:rsidRPr="00373115">
        <w:rPr>
          <w:sz w:val="22"/>
          <w:szCs w:val="22"/>
        </w:rPr>
        <w:t xml:space="preserve">in these actions. </w:t>
      </w:r>
    </w:p>
    <w:p w14:paraId="31455E97" w14:textId="371D563C" w:rsidR="003408B5" w:rsidRPr="00373115" w:rsidRDefault="00B6688E" w:rsidP="00E93469">
      <w:pPr>
        <w:rPr>
          <w:sz w:val="22"/>
          <w:szCs w:val="22"/>
        </w:rPr>
      </w:pPr>
      <w:r>
        <w:rPr>
          <w:sz w:val="22"/>
          <w:szCs w:val="22"/>
        </w:rPr>
        <w:t xml:space="preserve">It is </w:t>
      </w:r>
      <w:r w:rsidR="00131B66">
        <w:rPr>
          <w:sz w:val="22"/>
          <w:szCs w:val="22"/>
        </w:rPr>
        <w:t xml:space="preserve">hard to believe that all this started </w:t>
      </w:r>
      <w:r w:rsidR="00291A27">
        <w:rPr>
          <w:sz w:val="22"/>
          <w:szCs w:val="22"/>
        </w:rPr>
        <w:t xml:space="preserve">five </w:t>
      </w:r>
      <w:r w:rsidR="00131B66">
        <w:rPr>
          <w:sz w:val="22"/>
          <w:szCs w:val="22"/>
        </w:rPr>
        <w:t>years ago</w:t>
      </w:r>
      <w:r w:rsidR="00396F4E">
        <w:rPr>
          <w:sz w:val="22"/>
          <w:szCs w:val="22"/>
        </w:rPr>
        <w:t>,</w:t>
      </w:r>
      <w:r w:rsidR="00131B66">
        <w:rPr>
          <w:sz w:val="22"/>
          <w:szCs w:val="22"/>
        </w:rPr>
        <w:t xml:space="preserve"> w</w:t>
      </w:r>
      <w:r w:rsidR="00B60047">
        <w:rPr>
          <w:sz w:val="22"/>
          <w:szCs w:val="22"/>
        </w:rPr>
        <w:t>hen the Diocese of Peterborough</w:t>
      </w:r>
      <w:r w:rsidR="003F0219">
        <w:rPr>
          <w:sz w:val="22"/>
          <w:szCs w:val="22"/>
        </w:rPr>
        <w:t xml:space="preserve"> </w:t>
      </w:r>
      <w:r w:rsidR="00A77E18">
        <w:rPr>
          <w:sz w:val="22"/>
          <w:szCs w:val="22"/>
        </w:rPr>
        <w:t>sold an option on the Glebe Land to IM Properties</w:t>
      </w:r>
      <w:r w:rsidR="00396F4E">
        <w:rPr>
          <w:sz w:val="22"/>
          <w:szCs w:val="22"/>
        </w:rPr>
        <w:t>,</w:t>
      </w:r>
      <w:r w:rsidR="004B7CE0">
        <w:rPr>
          <w:sz w:val="22"/>
          <w:szCs w:val="22"/>
        </w:rPr>
        <w:t xml:space="preserve"> a </w:t>
      </w:r>
      <w:proofErr w:type="gramStart"/>
      <w:r w:rsidR="00291A27">
        <w:rPr>
          <w:sz w:val="22"/>
          <w:szCs w:val="22"/>
        </w:rPr>
        <w:t>five year</w:t>
      </w:r>
      <w:proofErr w:type="gramEnd"/>
      <w:r w:rsidR="000B4A68">
        <w:rPr>
          <w:sz w:val="22"/>
          <w:szCs w:val="22"/>
        </w:rPr>
        <w:t xml:space="preserve"> </w:t>
      </w:r>
      <w:r w:rsidR="004B7CE0">
        <w:rPr>
          <w:sz w:val="22"/>
          <w:szCs w:val="22"/>
        </w:rPr>
        <w:t xml:space="preserve">period </w:t>
      </w:r>
      <w:r w:rsidR="000B4A68">
        <w:rPr>
          <w:sz w:val="22"/>
          <w:szCs w:val="22"/>
        </w:rPr>
        <w:t>during which</w:t>
      </w:r>
      <w:r w:rsidR="004B7CE0">
        <w:rPr>
          <w:sz w:val="22"/>
          <w:szCs w:val="22"/>
        </w:rPr>
        <w:t xml:space="preserve"> your </w:t>
      </w:r>
      <w:r w:rsidR="00E82E5F">
        <w:rPr>
          <w:sz w:val="22"/>
          <w:szCs w:val="22"/>
        </w:rPr>
        <w:t xml:space="preserve">continued support has been unwavering. </w:t>
      </w:r>
    </w:p>
    <w:p w14:paraId="4FB2E91F" w14:textId="2CC92856" w:rsidR="0076155D" w:rsidRPr="00373115" w:rsidRDefault="007C151C" w:rsidP="00793F3B">
      <w:pPr>
        <w:rPr>
          <w:sz w:val="22"/>
          <w:szCs w:val="22"/>
        </w:rPr>
      </w:pPr>
      <w:r w:rsidRPr="00373115">
        <w:rPr>
          <w:sz w:val="22"/>
          <w:szCs w:val="22"/>
        </w:rPr>
        <w:t>I</w:t>
      </w:r>
      <w:r w:rsidR="00465310" w:rsidRPr="00373115">
        <w:rPr>
          <w:sz w:val="22"/>
          <w:szCs w:val="22"/>
        </w:rPr>
        <w:t xml:space="preserve">n addition to </w:t>
      </w:r>
      <w:r w:rsidR="000C5072">
        <w:rPr>
          <w:sz w:val="22"/>
          <w:szCs w:val="22"/>
        </w:rPr>
        <w:t xml:space="preserve">all your </w:t>
      </w:r>
      <w:r w:rsidR="00396F4E">
        <w:rPr>
          <w:sz w:val="22"/>
          <w:szCs w:val="22"/>
        </w:rPr>
        <w:t>individ</w:t>
      </w:r>
      <w:r w:rsidR="001F6067">
        <w:rPr>
          <w:sz w:val="22"/>
          <w:szCs w:val="22"/>
        </w:rPr>
        <w:t>ual</w:t>
      </w:r>
      <w:r w:rsidR="00465310" w:rsidRPr="00373115">
        <w:rPr>
          <w:sz w:val="22"/>
          <w:szCs w:val="22"/>
        </w:rPr>
        <w:t xml:space="preserve"> support, STAUNCH have </w:t>
      </w:r>
      <w:r w:rsidR="001F6067">
        <w:rPr>
          <w:sz w:val="22"/>
          <w:szCs w:val="22"/>
        </w:rPr>
        <w:t xml:space="preserve">recently </w:t>
      </w:r>
      <w:r w:rsidR="00EA630E" w:rsidRPr="00373115">
        <w:rPr>
          <w:sz w:val="22"/>
          <w:szCs w:val="22"/>
        </w:rPr>
        <w:t xml:space="preserve">received </w:t>
      </w:r>
      <w:r w:rsidR="00465310" w:rsidRPr="00373115">
        <w:rPr>
          <w:sz w:val="22"/>
          <w:szCs w:val="22"/>
        </w:rPr>
        <w:t xml:space="preserve">a £3,500 grant </w:t>
      </w:r>
      <w:r w:rsidR="00EA630E" w:rsidRPr="00373115">
        <w:rPr>
          <w:sz w:val="22"/>
          <w:szCs w:val="22"/>
        </w:rPr>
        <w:t>from</w:t>
      </w:r>
      <w:r w:rsidR="00465310" w:rsidRPr="00373115">
        <w:rPr>
          <w:sz w:val="22"/>
          <w:szCs w:val="22"/>
        </w:rPr>
        <w:t xml:space="preserve"> the </w:t>
      </w:r>
      <w:r w:rsidR="00575F1C" w:rsidRPr="00373115">
        <w:rPr>
          <w:sz w:val="22"/>
          <w:szCs w:val="22"/>
        </w:rPr>
        <w:t xml:space="preserve">NEW GAP Fund, a charitable trust providing financial support </w:t>
      </w:r>
      <w:r w:rsidR="00502DE1" w:rsidRPr="00373115">
        <w:rPr>
          <w:sz w:val="22"/>
          <w:szCs w:val="22"/>
        </w:rPr>
        <w:t>for projects focused on the protection or development of natural envir</w:t>
      </w:r>
      <w:r w:rsidR="00962977" w:rsidRPr="00373115">
        <w:rPr>
          <w:sz w:val="22"/>
          <w:szCs w:val="22"/>
        </w:rPr>
        <w:t>onments</w:t>
      </w:r>
      <w:r w:rsidR="00EA630E" w:rsidRPr="00373115">
        <w:rPr>
          <w:sz w:val="22"/>
          <w:szCs w:val="22"/>
        </w:rPr>
        <w:t xml:space="preserve">. </w:t>
      </w:r>
      <w:r w:rsidR="005D741D" w:rsidRPr="00373115">
        <w:rPr>
          <w:sz w:val="22"/>
          <w:szCs w:val="22"/>
        </w:rPr>
        <w:t>(</w:t>
      </w:r>
      <w:hyperlink r:id="rId5" w:history="1">
        <w:r w:rsidR="00166860" w:rsidRPr="00373115">
          <w:rPr>
            <w:rStyle w:val="Hyperlink"/>
            <w:sz w:val="22"/>
            <w:szCs w:val="22"/>
          </w:rPr>
          <w:t>www.newgapfund.com</w:t>
        </w:r>
      </w:hyperlink>
      <w:r w:rsidR="00ED4478" w:rsidRPr="00373115">
        <w:rPr>
          <w:sz w:val="22"/>
          <w:szCs w:val="22"/>
        </w:rPr>
        <w:t>)</w:t>
      </w:r>
    </w:p>
    <w:p w14:paraId="587666BF" w14:textId="7AC62273" w:rsidR="009A3E9A" w:rsidRPr="00373115" w:rsidRDefault="0036607F" w:rsidP="002557C4">
      <w:pPr>
        <w:pStyle w:val="p2"/>
        <w:rPr>
          <w:rStyle w:val="apple-converted-space"/>
          <w:rFonts w:asciiTheme="minorHAnsi" w:hAnsiTheme="minorHAnsi"/>
          <w:sz w:val="22"/>
          <w:szCs w:val="22"/>
        </w:rPr>
      </w:pPr>
      <w:r w:rsidRPr="00373115">
        <w:rPr>
          <w:rStyle w:val="apple-converted-space"/>
          <w:rFonts w:asciiTheme="minorHAnsi" w:hAnsiTheme="minorHAnsi"/>
          <w:sz w:val="22"/>
          <w:szCs w:val="22"/>
        </w:rPr>
        <w:t xml:space="preserve">Our fundraising team continue activity </w:t>
      </w:r>
      <w:r w:rsidR="00A313D4">
        <w:rPr>
          <w:rStyle w:val="apple-converted-space"/>
          <w:rFonts w:asciiTheme="minorHAnsi" w:hAnsiTheme="minorHAnsi"/>
          <w:sz w:val="22"/>
          <w:szCs w:val="22"/>
        </w:rPr>
        <w:t>helping</w:t>
      </w:r>
      <w:r w:rsidRPr="00373115">
        <w:rPr>
          <w:rStyle w:val="apple-converted-space"/>
          <w:rFonts w:asciiTheme="minorHAnsi" w:hAnsiTheme="minorHAnsi"/>
          <w:sz w:val="22"/>
          <w:szCs w:val="22"/>
        </w:rPr>
        <w:t xml:space="preserve"> ensure </w:t>
      </w:r>
      <w:r w:rsidR="00A313D4">
        <w:rPr>
          <w:rStyle w:val="apple-converted-space"/>
          <w:rFonts w:asciiTheme="minorHAnsi" w:hAnsiTheme="minorHAnsi"/>
          <w:sz w:val="22"/>
          <w:szCs w:val="22"/>
        </w:rPr>
        <w:t>STAUNCH</w:t>
      </w:r>
      <w:r w:rsidRPr="00373115">
        <w:rPr>
          <w:rStyle w:val="apple-converted-space"/>
          <w:rFonts w:asciiTheme="minorHAnsi" w:hAnsiTheme="minorHAnsi"/>
          <w:sz w:val="22"/>
          <w:szCs w:val="22"/>
        </w:rPr>
        <w:t xml:space="preserve"> have sufficient money to take on the council and developers</w:t>
      </w:r>
      <w:r w:rsidR="009B0A16">
        <w:rPr>
          <w:rStyle w:val="apple-converted-space"/>
          <w:rFonts w:asciiTheme="minorHAnsi" w:hAnsiTheme="minorHAnsi"/>
          <w:sz w:val="22"/>
          <w:szCs w:val="22"/>
        </w:rPr>
        <w:t xml:space="preserve"> on your</w:t>
      </w:r>
      <w:r w:rsidR="00F17D47">
        <w:rPr>
          <w:rStyle w:val="apple-converted-space"/>
          <w:rFonts w:asciiTheme="minorHAnsi" w:hAnsiTheme="minorHAnsi"/>
          <w:sz w:val="22"/>
          <w:szCs w:val="22"/>
        </w:rPr>
        <w:t xml:space="preserve"> </w:t>
      </w:r>
      <w:r w:rsidR="00A642EC">
        <w:rPr>
          <w:rStyle w:val="apple-converted-space"/>
          <w:rFonts w:asciiTheme="minorHAnsi" w:hAnsiTheme="minorHAnsi"/>
          <w:sz w:val="22"/>
          <w:szCs w:val="22"/>
        </w:rPr>
        <w:t>behalf</w:t>
      </w:r>
      <w:r w:rsidR="00A313D4">
        <w:rPr>
          <w:rStyle w:val="apple-converted-space"/>
          <w:rFonts w:asciiTheme="minorHAnsi" w:hAnsiTheme="minorHAnsi"/>
          <w:sz w:val="22"/>
          <w:szCs w:val="22"/>
        </w:rPr>
        <w:t xml:space="preserve">. </w:t>
      </w:r>
      <w:r w:rsidR="00E555F0">
        <w:rPr>
          <w:rStyle w:val="apple-converted-space"/>
          <w:rFonts w:asciiTheme="minorHAnsi" w:hAnsiTheme="minorHAnsi"/>
          <w:sz w:val="22"/>
          <w:szCs w:val="22"/>
        </w:rPr>
        <w:t>As</w:t>
      </w:r>
      <w:r w:rsidR="00F17D47">
        <w:rPr>
          <w:rStyle w:val="apple-converted-space"/>
          <w:rFonts w:asciiTheme="minorHAnsi" w:hAnsiTheme="minorHAnsi"/>
          <w:sz w:val="22"/>
          <w:szCs w:val="22"/>
        </w:rPr>
        <w:t xml:space="preserve"> part of this </w:t>
      </w:r>
      <w:r w:rsidR="00E555F0">
        <w:rPr>
          <w:rStyle w:val="apple-converted-space"/>
          <w:rFonts w:asciiTheme="minorHAnsi" w:hAnsiTheme="minorHAnsi"/>
          <w:sz w:val="22"/>
          <w:szCs w:val="22"/>
        </w:rPr>
        <w:t xml:space="preserve">they </w:t>
      </w:r>
      <w:r w:rsidR="00F17D47">
        <w:rPr>
          <w:rStyle w:val="apple-converted-space"/>
          <w:rFonts w:asciiTheme="minorHAnsi" w:hAnsiTheme="minorHAnsi"/>
          <w:sz w:val="22"/>
          <w:szCs w:val="22"/>
        </w:rPr>
        <w:t>have arranged a ser</w:t>
      </w:r>
      <w:r w:rsidR="00E03199">
        <w:rPr>
          <w:rStyle w:val="apple-converted-space"/>
          <w:rFonts w:asciiTheme="minorHAnsi" w:hAnsiTheme="minorHAnsi"/>
          <w:sz w:val="22"/>
          <w:szCs w:val="22"/>
        </w:rPr>
        <w:t>ies</w:t>
      </w:r>
      <w:r w:rsidR="00F17D47">
        <w:rPr>
          <w:rStyle w:val="apple-converted-space"/>
          <w:rFonts w:asciiTheme="minorHAnsi" w:hAnsiTheme="minorHAnsi"/>
          <w:sz w:val="22"/>
          <w:szCs w:val="22"/>
        </w:rPr>
        <w:t xml:space="preserve"> of</w:t>
      </w:r>
      <w:r w:rsidR="00850BC0">
        <w:rPr>
          <w:rStyle w:val="apple-converted-space"/>
          <w:rFonts w:asciiTheme="minorHAnsi" w:hAnsiTheme="minorHAnsi"/>
          <w:sz w:val="22"/>
          <w:szCs w:val="22"/>
        </w:rPr>
        <w:t xml:space="preserve"> </w:t>
      </w:r>
      <w:proofErr w:type="gramStart"/>
      <w:r w:rsidR="00850BC0">
        <w:rPr>
          <w:rStyle w:val="apple-converted-space"/>
          <w:rFonts w:asciiTheme="minorHAnsi" w:hAnsiTheme="minorHAnsi"/>
          <w:sz w:val="22"/>
          <w:szCs w:val="22"/>
        </w:rPr>
        <w:t>fund raising</w:t>
      </w:r>
      <w:proofErr w:type="gramEnd"/>
      <w:r w:rsidR="00A642EC">
        <w:rPr>
          <w:rStyle w:val="apple-converted-space"/>
          <w:rFonts w:asciiTheme="minorHAnsi" w:hAnsiTheme="minorHAnsi"/>
          <w:sz w:val="22"/>
          <w:szCs w:val="22"/>
        </w:rPr>
        <w:t xml:space="preserve"> events over the coming months</w:t>
      </w:r>
      <w:r w:rsidR="00E03199">
        <w:rPr>
          <w:rStyle w:val="apple-converted-space"/>
          <w:rFonts w:asciiTheme="minorHAnsi" w:hAnsiTheme="minorHAnsi"/>
          <w:sz w:val="22"/>
          <w:szCs w:val="22"/>
        </w:rPr>
        <w:t xml:space="preserve"> </w:t>
      </w:r>
      <w:r w:rsidR="00F77555">
        <w:rPr>
          <w:rStyle w:val="apple-converted-space"/>
          <w:rFonts w:asciiTheme="minorHAnsi" w:hAnsiTheme="minorHAnsi"/>
          <w:sz w:val="22"/>
          <w:szCs w:val="22"/>
        </w:rPr>
        <w:t>with</w:t>
      </w:r>
      <w:r w:rsidR="007C4E2E">
        <w:rPr>
          <w:rStyle w:val="apple-converted-space"/>
          <w:rFonts w:asciiTheme="minorHAnsi" w:hAnsiTheme="minorHAnsi"/>
          <w:sz w:val="22"/>
          <w:szCs w:val="22"/>
        </w:rPr>
        <w:t xml:space="preserve"> full details</w:t>
      </w:r>
      <w:r w:rsidR="00E03199">
        <w:rPr>
          <w:rStyle w:val="apple-converted-space"/>
          <w:rFonts w:asciiTheme="minorHAnsi" w:hAnsiTheme="minorHAnsi"/>
          <w:sz w:val="22"/>
          <w:szCs w:val="22"/>
        </w:rPr>
        <w:t xml:space="preserve"> </w:t>
      </w:r>
      <w:r w:rsidR="00F77555">
        <w:rPr>
          <w:rStyle w:val="apple-converted-space"/>
          <w:rFonts w:asciiTheme="minorHAnsi" w:hAnsiTheme="minorHAnsi"/>
          <w:sz w:val="22"/>
          <w:szCs w:val="22"/>
        </w:rPr>
        <w:t>to</w:t>
      </w:r>
      <w:r w:rsidR="009E0201">
        <w:rPr>
          <w:rStyle w:val="apple-converted-space"/>
          <w:rFonts w:asciiTheme="minorHAnsi" w:hAnsiTheme="minorHAnsi"/>
          <w:sz w:val="22"/>
          <w:szCs w:val="22"/>
        </w:rPr>
        <w:t xml:space="preserve"> </w:t>
      </w:r>
      <w:r w:rsidR="00F77555">
        <w:rPr>
          <w:rStyle w:val="apple-converted-space"/>
          <w:rFonts w:asciiTheme="minorHAnsi" w:hAnsiTheme="minorHAnsi"/>
          <w:sz w:val="22"/>
          <w:szCs w:val="22"/>
        </w:rPr>
        <w:t>published</w:t>
      </w:r>
      <w:r w:rsidR="009E0201">
        <w:rPr>
          <w:rStyle w:val="apple-converted-space"/>
          <w:rFonts w:asciiTheme="minorHAnsi" w:hAnsiTheme="minorHAnsi"/>
          <w:sz w:val="22"/>
          <w:szCs w:val="22"/>
        </w:rPr>
        <w:t xml:space="preserve"> on our website and through social media. </w:t>
      </w:r>
    </w:p>
    <w:p w14:paraId="18B6F560" w14:textId="77777777" w:rsidR="009A3E9A" w:rsidRPr="00373115" w:rsidRDefault="009A3E9A" w:rsidP="002557C4">
      <w:pPr>
        <w:pStyle w:val="p2"/>
        <w:rPr>
          <w:rStyle w:val="apple-converted-space"/>
          <w:rFonts w:asciiTheme="minorHAnsi" w:hAnsiTheme="minorHAnsi"/>
          <w:sz w:val="22"/>
          <w:szCs w:val="22"/>
        </w:rPr>
      </w:pPr>
    </w:p>
    <w:p w14:paraId="2D6C960D" w14:textId="3D0D416D" w:rsidR="00EF6275" w:rsidRPr="00373115" w:rsidRDefault="009A3E9A" w:rsidP="002557C4">
      <w:pPr>
        <w:pStyle w:val="p2"/>
        <w:rPr>
          <w:sz w:val="22"/>
          <w:szCs w:val="22"/>
        </w:rPr>
      </w:pPr>
      <w:r w:rsidRPr="00373115">
        <w:rPr>
          <w:rStyle w:val="apple-converted-space"/>
          <w:rFonts w:asciiTheme="minorHAnsi" w:hAnsiTheme="minorHAnsi"/>
          <w:sz w:val="22"/>
          <w:szCs w:val="22"/>
        </w:rPr>
        <w:t xml:space="preserve">Should anyone wish to </w:t>
      </w:r>
      <w:r w:rsidR="006D5551" w:rsidRPr="00373115">
        <w:rPr>
          <w:rStyle w:val="apple-converted-space"/>
          <w:rFonts w:asciiTheme="minorHAnsi" w:hAnsiTheme="minorHAnsi"/>
          <w:sz w:val="22"/>
          <w:szCs w:val="22"/>
        </w:rPr>
        <w:t>donate please visit our Go</w:t>
      </w:r>
      <w:r w:rsidR="003C6BD8" w:rsidRPr="00373115">
        <w:rPr>
          <w:rStyle w:val="apple-converted-space"/>
          <w:rFonts w:asciiTheme="minorHAnsi" w:hAnsiTheme="minorHAnsi"/>
          <w:sz w:val="22"/>
          <w:szCs w:val="22"/>
        </w:rPr>
        <w:t>F</w:t>
      </w:r>
      <w:r w:rsidR="00EF6275" w:rsidRPr="00373115">
        <w:rPr>
          <w:rStyle w:val="apple-converted-space"/>
          <w:rFonts w:asciiTheme="minorHAnsi" w:hAnsiTheme="minorHAnsi"/>
          <w:sz w:val="22"/>
          <w:szCs w:val="22"/>
        </w:rPr>
        <w:t xml:space="preserve">undMe page </w:t>
      </w:r>
      <w:hyperlink r:id="rId6" w:history="1">
        <w:r w:rsidR="00EF6275" w:rsidRPr="00373115">
          <w:rPr>
            <w:rStyle w:val="Hyperlink"/>
            <w:rFonts w:asciiTheme="minorHAnsi" w:hAnsiTheme="minorHAnsi"/>
            <w:sz w:val="22"/>
            <w:szCs w:val="22"/>
          </w:rPr>
          <w:t>https://www.gofundme.com/f/wildlife-not-warehouses-2994q</w:t>
        </w:r>
      </w:hyperlink>
    </w:p>
    <w:p w14:paraId="219CA518" w14:textId="51C09AFB" w:rsidR="009563B2" w:rsidRPr="00373115" w:rsidRDefault="009563B2" w:rsidP="002557C4">
      <w:pPr>
        <w:pStyle w:val="p2"/>
        <w:rPr>
          <w:rStyle w:val="apple-converted-space"/>
          <w:rFonts w:asciiTheme="minorHAnsi" w:hAnsiTheme="minorHAnsi"/>
          <w:sz w:val="22"/>
          <w:szCs w:val="22"/>
        </w:rPr>
      </w:pPr>
      <w:r w:rsidRPr="00373115">
        <w:rPr>
          <w:rFonts w:asciiTheme="minorHAnsi" w:hAnsiTheme="minorHAnsi"/>
          <w:sz w:val="22"/>
          <w:szCs w:val="22"/>
        </w:rPr>
        <w:lastRenderedPageBreak/>
        <w:t xml:space="preserve">Please do share this link on your own </w:t>
      </w:r>
      <w:r w:rsidR="00693B0E" w:rsidRPr="00373115">
        <w:rPr>
          <w:rFonts w:asciiTheme="minorHAnsi" w:hAnsiTheme="minorHAnsi"/>
          <w:sz w:val="22"/>
          <w:szCs w:val="22"/>
        </w:rPr>
        <w:t>social media channels.</w:t>
      </w:r>
    </w:p>
    <w:p w14:paraId="2644F109" w14:textId="77777777" w:rsidR="007645BC" w:rsidRPr="00373115" w:rsidRDefault="007645BC" w:rsidP="002557C4">
      <w:pPr>
        <w:pStyle w:val="p2"/>
        <w:rPr>
          <w:rStyle w:val="apple-converted-space"/>
          <w:rFonts w:asciiTheme="minorHAnsi" w:hAnsiTheme="minorHAnsi"/>
          <w:sz w:val="22"/>
          <w:szCs w:val="22"/>
        </w:rPr>
      </w:pPr>
    </w:p>
    <w:p w14:paraId="6FA2A8D1" w14:textId="494DF7EF" w:rsidR="009706FD" w:rsidRDefault="003F745B" w:rsidP="002557C4">
      <w:pPr>
        <w:pStyle w:val="p2"/>
        <w:rPr>
          <w:rStyle w:val="apple-converted-space"/>
          <w:rFonts w:asciiTheme="minorHAnsi" w:hAnsiTheme="minorHAnsi"/>
          <w:sz w:val="22"/>
          <w:szCs w:val="22"/>
        </w:rPr>
      </w:pPr>
      <w:r>
        <w:rPr>
          <w:rStyle w:val="apple-converted-space"/>
          <w:rFonts w:asciiTheme="minorHAnsi" w:hAnsiTheme="minorHAnsi"/>
          <w:sz w:val="22"/>
          <w:szCs w:val="22"/>
        </w:rPr>
        <w:t>If</w:t>
      </w:r>
      <w:r w:rsidR="007645BC">
        <w:rPr>
          <w:rStyle w:val="apple-converted-space"/>
          <w:rFonts w:asciiTheme="minorHAnsi" w:hAnsiTheme="minorHAnsi"/>
          <w:sz w:val="22"/>
          <w:szCs w:val="22"/>
        </w:rPr>
        <w:t xml:space="preserve"> you prefer</w:t>
      </w:r>
      <w:r w:rsidR="00EC2455">
        <w:rPr>
          <w:rStyle w:val="apple-converted-space"/>
          <w:rFonts w:asciiTheme="minorHAnsi" w:hAnsiTheme="minorHAnsi"/>
          <w:sz w:val="22"/>
          <w:szCs w:val="22"/>
        </w:rPr>
        <w:t xml:space="preserve"> to pay directly to the STAUNCH bank account</w:t>
      </w:r>
      <w:r w:rsidR="00261003">
        <w:rPr>
          <w:rStyle w:val="apple-converted-space"/>
          <w:rFonts w:asciiTheme="minorHAnsi" w:hAnsiTheme="minorHAnsi"/>
          <w:sz w:val="22"/>
          <w:szCs w:val="22"/>
        </w:rPr>
        <w:t>,</w:t>
      </w:r>
      <w:r w:rsidR="00EC2455">
        <w:rPr>
          <w:rStyle w:val="apple-converted-space"/>
          <w:rFonts w:asciiTheme="minorHAnsi" w:hAnsiTheme="minorHAnsi"/>
          <w:sz w:val="22"/>
          <w:szCs w:val="22"/>
        </w:rPr>
        <w:t xml:space="preserve"> please do not hesitate to email me for the relevant bank detai</w:t>
      </w:r>
      <w:r w:rsidR="00410ADA">
        <w:rPr>
          <w:rStyle w:val="apple-converted-space"/>
          <w:rFonts w:asciiTheme="minorHAnsi" w:hAnsiTheme="minorHAnsi"/>
          <w:sz w:val="22"/>
          <w:szCs w:val="22"/>
        </w:rPr>
        <w:t>ls.</w:t>
      </w:r>
    </w:p>
    <w:p w14:paraId="1D6482DA" w14:textId="77777777" w:rsidR="00D32796" w:rsidRDefault="00D32796" w:rsidP="002557C4">
      <w:pPr>
        <w:pStyle w:val="p2"/>
        <w:rPr>
          <w:rStyle w:val="apple-converted-space"/>
          <w:rFonts w:asciiTheme="minorHAnsi" w:hAnsiTheme="minorHAnsi"/>
          <w:sz w:val="22"/>
          <w:szCs w:val="22"/>
        </w:rPr>
      </w:pPr>
    </w:p>
    <w:p w14:paraId="270F50CB" w14:textId="77777777" w:rsidR="004C0B7F" w:rsidRPr="004C0B7F" w:rsidRDefault="004C0B7F" w:rsidP="004C0B7F">
      <w:pPr>
        <w:spacing w:after="0" w:line="240" w:lineRule="auto"/>
        <w:jc w:val="both"/>
        <w:rPr>
          <w:rFonts w:eastAsiaTheme="minorHAnsi"/>
          <w:lang w:eastAsia="en-US"/>
        </w:rPr>
      </w:pPr>
      <w:r w:rsidRPr="004C0B7F">
        <w:rPr>
          <w:rFonts w:eastAsiaTheme="minorHAnsi"/>
          <w:lang w:eastAsia="en-US"/>
        </w:rPr>
        <w:t xml:space="preserve">Facebook - @STAUNCH </w:t>
      </w:r>
    </w:p>
    <w:p w14:paraId="119B55BD" w14:textId="77777777" w:rsidR="004C0B7F" w:rsidRPr="004C0B7F" w:rsidRDefault="004C0B7F" w:rsidP="004C0B7F">
      <w:pPr>
        <w:spacing w:after="0" w:line="240" w:lineRule="auto"/>
        <w:jc w:val="both"/>
        <w:rPr>
          <w:rFonts w:eastAsiaTheme="minorHAnsi"/>
          <w:lang w:eastAsia="en-US"/>
        </w:rPr>
      </w:pPr>
      <w:r w:rsidRPr="004C0B7F">
        <w:rPr>
          <w:rFonts w:eastAsiaTheme="minorHAnsi"/>
          <w:lang w:eastAsia="en-US"/>
        </w:rPr>
        <w:t xml:space="preserve">Instagram – </w:t>
      </w:r>
      <w:proofErr w:type="gramStart"/>
      <w:r w:rsidRPr="004C0B7F">
        <w:rPr>
          <w:rFonts w:eastAsiaTheme="minorHAnsi"/>
          <w:lang w:eastAsia="en-US"/>
        </w:rPr>
        <w:t>staunch.campaign</w:t>
      </w:r>
      <w:proofErr w:type="gramEnd"/>
    </w:p>
    <w:p w14:paraId="0F34ECE9" w14:textId="77777777" w:rsidR="004C0B7F" w:rsidRDefault="004C0B7F" w:rsidP="004C0B7F">
      <w:pPr>
        <w:spacing w:after="0" w:line="240" w:lineRule="auto"/>
        <w:jc w:val="both"/>
        <w:rPr>
          <w:rFonts w:eastAsiaTheme="minorHAnsi"/>
          <w:lang w:eastAsia="en-US"/>
        </w:rPr>
      </w:pPr>
      <w:r w:rsidRPr="004C0B7F">
        <w:rPr>
          <w:rFonts w:eastAsiaTheme="minorHAnsi"/>
          <w:lang w:eastAsia="en-US"/>
        </w:rPr>
        <w:t>X (formerly Twitter) - @STAUNCHcampaign</w:t>
      </w:r>
    </w:p>
    <w:p w14:paraId="2D21E5AA" w14:textId="5956A770" w:rsidR="00290F30" w:rsidRPr="004C0B7F" w:rsidRDefault="007B678F" w:rsidP="004C0B7F">
      <w:pPr>
        <w:spacing w:after="0" w:line="24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Webs</w:t>
      </w:r>
      <w:r w:rsidR="00397438">
        <w:rPr>
          <w:rFonts w:eastAsiaTheme="minorHAnsi"/>
          <w:lang w:eastAsia="en-US"/>
        </w:rPr>
        <w:t>ite – www.staunchcampaign.org</w:t>
      </w:r>
    </w:p>
    <w:p w14:paraId="7C71516D" w14:textId="77777777" w:rsidR="004C0B7F" w:rsidRPr="004C0B7F" w:rsidRDefault="004C0B7F" w:rsidP="004C0B7F">
      <w:pPr>
        <w:spacing w:after="0" w:line="240" w:lineRule="auto"/>
        <w:jc w:val="both"/>
        <w:rPr>
          <w:rFonts w:eastAsiaTheme="minorHAnsi"/>
          <w:lang w:eastAsia="en-US"/>
        </w:rPr>
      </w:pPr>
    </w:p>
    <w:p w14:paraId="224DB7F0" w14:textId="77777777" w:rsidR="004C0B7F" w:rsidRPr="004C0B7F" w:rsidRDefault="004C0B7F" w:rsidP="004C0B7F">
      <w:pPr>
        <w:spacing w:after="0" w:line="240" w:lineRule="auto"/>
        <w:jc w:val="both"/>
        <w:rPr>
          <w:rFonts w:eastAsiaTheme="minorHAnsi" w:cstheme="minorHAnsi"/>
          <w:lang w:eastAsia="en-US"/>
        </w:rPr>
      </w:pPr>
    </w:p>
    <w:p w14:paraId="1A9636E6" w14:textId="77777777" w:rsidR="004C0B7F" w:rsidRPr="004C0B7F" w:rsidRDefault="004C0B7F" w:rsidP="004C0B7F">
      <w:pPr>
        <w:spacing w:after="0" w:line="240" w:lineRule="auto"/>
        <w:jc w:val="both"/>
        <w:rPr>
          <w:rFonts w:eastAsiaTheme="minorHAnsi" w:cstheme="minorHAnsi"/>
          <w:lang w:eastAsia="en-US"/>
        </w:rPr>
      </w:pPr>
      <w:r w:rsidRPr="004C0B7F">
        <w:rPr>
          <w:rFonts w:eastAsiaTheme="minorHAnsi" w:cstheme="minorHAnsi"/>
          <w:lang w:eastAsia="en-US"/>
        </w:rPr>
        <w:t>Kevin Shapland</w:t>
      </w:r>
    </w:p>
    <w:p w14:paraId="0FC4DEB0" w14:textId="77777777" w:rsidR="004C0B7F" w:rsidRPr="004C0B7F" w:rsidRDefault="004C0B7F" w:rsidP="004C0B7F">
      <w:pPr>
        <w:spacing w:after="0" w:line="240" w:lineRule="auto"/>
        <w:jc w:val="both"/>
        <w:rPr>
          <w:rFonts w:eastAsiaTheme="minorHAnsi" w:cstheme="minorHAnsi"/>
          <w:lang w:eastAsia="en-US"/>
        </w:rPr>
      </w:pPr>
      <w:r w:rsidRPr="004C0B7F">
        <w:rPr>
          <w:rFonts w:eastAsiaTheme="minorHAnsi" w:cstheme="minorHAnsi"/>
          <w:lang w:eastAsia="en-US"/>
        </w:rPr>
        <w:t>Chair</w:t>
      </w:r>
    </w:p>
    <w:p w14:paraId="0E9FC435" w14:textId="77777777" w:rsidR="004C0B7F" w:rsidRDefault="004C0B7F" w:rsidP="004C0B7F">
      <w:pPr>
        <w:spacing w:after="0" w:line="240" w:lineRule="auto"/>
        <w:jc w:val="both"/>
        <w:rPr>
          <w:rFonts w:eastAsiaTheme="minorHAnsi" w:cstheme="minorHAnsi"/>
          <w:lang w:eastAsia="en-US"/>
        </w:rPr>
      </w:pPr>
      <w:r w:rsidRPr="004C0B7F">
        <w:rPr>
          <w:rFonts w:eastAsiaTheme="minorHAnsi" w:cstheme="minorHAnsi"/>
          <w:lang w:eastAsia="en-US"/>
        </w:rPr>
        <w:t>STAUNCH</w:t>
      </w:r>
    </w:p>
    <w:p w14:paraId="5AD8FB4A" w14:textId="77777777" w:rsidR="0078619B" w:rsidRDefault="0078619B" w:rsidP="004C0B7F">
      <w:pPr>
        <w:spacing w:after="0" w:line="240" w:lineRule="auto"/>
        <w:jc w:val="both"/>
        <w:rPr>
          <w:rFonts w:eastAsiaTheme="minorHAnsi" w:cstheme="minorHAnsi"/>
          <w:lang w:eastAsia="en-US"/>
        </w:rPr>
      </w:pPr>
    </w:p>
    <w:p w14:paraId="4BB96748" w14:textId="77777777" w:rsidR="0078619B" w:rsidRDefault="0078619B" w:rsidP="004C0B7F">
      <w:pPr>
        <w:spacing w:after="0" w:line="240" w:lineRule="auto"/>
        <w:jc w:val="both"/>
        <w:rPr>
          <w:rFonts w:eastAsiaTheme="minorHAnsi" w:cstheme="minorHAnsi"/>
          <w:lang w:eastAsia="en-US"/>
        </w:rPr>
      </w:pPr>
    </w:p>
    <w:p w14:paraId="26865C8E" w14:textId="77777777" w:rsidR="0078619B" w:rsidRPr="004C0B7F" w:rsidRDefault="0078619B" w:rsidP="004C0B7F">
      <w:pPr>
        <w:spacing w:after="0" w:line="240" w:lineRule="auto"/>
        <w:jc w:val="both"/>
        <w:rPr>
          <w:rFonts w:eastAsiaTheme="minorHAnsi" w:cstheme="minorHAnsi"/>
          <w:lang w:eastAsia="en-US"/>
        </w:rPr>
      </w:pPr>
    </w:p>
    <w:p w14:paraId="2C66DA7E" w14:textId="77777777" w:rsidR="0078619B" w:rsidRDefault="0078619B">
      <w:pPr>
        <w:pStyle w:val="p2"/>
        <w:rPr>
          <w:rStyle w:val="apple-converted-space"/>
          <w:rFonts w:asciiTheme="minorHAnsi" w:hAnsiTheme="minorHAnsi"/>
          <w:sz w:val="22"/>
          <w:szCs w:val="22"/>
        </w:rPr>
      </w:pPr>
    </w:p>
    <w:p w14:paraId="54200AFA" w14:textId="77777777" w:rsidR="00AE1E9B" w:rsidRDefault="00AE1E9B"/>
    <w:sectPr w:rsidR="00AE1E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E66B6"/>
    <w:multiLevelType w:val="hybridMultilevel"/>
    <w:tmpl w:val="4E00E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3426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E9B"/>
    <w:rsid w:val="000004BA"/>
    <w:rsid w:val="0000071B"/>
    <w:rsid w:val="000021C1"/>
    <w:rsid w:val="00004F6A"/>
    <w:rsid w:val="000112E9"/>
    <w:rsid w:val="00017EAC"/>
    <w:rsid w:val="00022B76"/>
    <w:rsid w:val="000264BE"/>
    <w:rsid w:val="00030F3F"/>
    <w:rsid w:val="000342FF"/>
    <w:rsid w:val="0003763E"/>
    <w:rsid w:val="00044E8E"/>
    <w:rsid w:val="00052A5A"/>
    <w:rsid w:val="00055342"/>
    <w:rsid w:val="00072533"/>
    <w:rsid w:val="00080896"/>
    <w:rsid w:val="00095CA6"/>
    <w:rsid w:val="000A00E8"/>
    <w:rsid w:val="000A0287"/>
    <w:rsid w:val="000A3E81"/>
    <w:rsid w:val="000A569C"/>
    <w:rsid w:val="000A74E2"/>
    <w:rsid w:val="000A7F7C"/>
    <w:rsid w:val="000B1D55"/>
    <w:rsid w:val="000B4A68"/>
    <w:rsid w:val="000C5072"/>
    <w:rsid w:val="000D3198"/>
    <w:rsid w:val="000E2F47"/>
    <w:rsid w:val="000E72CB"/>
    <w:rsid w:val="000F47EF"/>
    <w:rsid w:val="000F5F25"/>
    <w:rsid w:val="000F64E5"/>
    <w:rsid w:val="00102805"/>
    <w:rsid w:val="00120883"/>
    <w:rsid w:val="00131B66"/>
    <w:rsid w:val="00132195"/>
    <w:rsid w:val="0013467B"/>
    <w:rsid w:val="001419AC"/>
    <w:rsid w:val="001452AA"/>
    <w:rsid w:val="0014699A"/>
    <w:rsid w:val="0015049F"/>
    <w:rsid w:val="001506EC"/>
    <w:rsid w:val="00152AFB"/>
    <w:rsid w:val="001628A3"/>
    <w:rsid w:val="001666C0"/>
    <w:rsid w:val="00166860"/>
    <w:rsid w:val="00167043"/>
    <w:rsid w:val="0018219A"/>
    <w:rsid w:val="00193EEA"/>
    <w:rsid w:val="001A5898"/>
    <w:rsid w:val="001A6B46"/>
    <w:rsid w:val="001B308F"/>
    <w:rsid w:val="001B50A4"/>
    <w:rsid w:val="001C3591"/>
    <w:rsid w:val="001F07DA"/>
    <w:rsid w:val="001F6067"/>
    <w:rsid w:val="001F78EE"/>
    <w:rsid w:val="00227204"/>
    <w:rsid w:val="00234B7C"/>
    <w:rsid w:val="00240916"/>
    <w:rsid w:val="00243C76"/>
    <w:rsid w:val="00247D33"/>
    <w:rsid w:val="00251FC1"/>
    <w:rsid w:val="002579BE"/>
    <w:rsid w:val="00261003"/>
    <w:rsid w:val="002633D6"/>
    <w:rsid w:val="00263C0C"/>
    <w:rsid w:val="00265131"/>
    <w:rsid w:val="002666F2"/>
    <w:rsid w:val="00282835"/>
    <w:rsid w:val="00290F30"/>
    <w:rsid w:val="00291A27"/>
    <w:rsid w:val="002B07BD"/>
    <w:rsid w:val="002C1608"/>
    <w:rsid w:val="002C37C0"/>
    <w:rsid w:val="002D7E67"/>
    <w:rsid w:val="002E291D"/>
    <w:rsid w:val="002E517A"/>
    <w:rsid w:val="002F2288"/>
    <w:rsid w:val="002F2DF6"/>
    <w:rsid w:val="00303406"/>
    <w:rsid w:val="00312B0F"/>
    <w:rsid w:val="00314163"/>
    <w:rsid w:val="003156FF"/>
    <w:rsid w:val="00320BA0"/>
    <w:rsid w:val="003314C1"/>
    <w:rsid w:val="003408B5"/>
    <w:rsid w:val="00347851"/>
    <w:rsid w:val="00350DC1"/>
    <w:rsid w:val="00355A8C"/>
    <w:rsid w:val="00357FAE"/>
    <w:rsid w:val="00360DC4"/>
    <w:rsid w:val="00362FC8"/>
    <w:rsid w:val="0036607F"/>
    <w:rsid w:val="0037059E"/>
    <w:rsid w:val="00373115"/>
    <w:rsid w:val="00374934"/>
    <w:rsid w:val="0037514C"/>
    <w:rsid w:val="00381504"/>
    <w:rsid w:val="00394D2E"/>
    <w:rsid w:val="00396F4E"/>
    <w:rsid w:val="00397438"/>
    <w:rsid w:val="003A21A4"/>
    <w:rsid w:val="003A30EE"/>
    <w:rsid w:val="003A7EF1"/>
    <w:rsid w:val="003B01C1"/>
    <w:rsid w:val="003B176B"/>
    <w:rsid w:val="003B41FA"/>
    <w:rsid w:val="003B4EA1"/>
    <w:rsid w:val="003C14CA"/>
    <w:rsid w:val="003C33FE"/>
    <w:rsid w:val="003C4577"/>
    <w:rsid w:val="003C6BD8"/>
    <w:rsid w:val="003D12EE"/>
    <w:rsid w:val="003D3356"/>
    <w:rsid w:val="003D6698"/>
    <w:rsid w:val="003E5854"/>
    <w:rsid w:val="003F0219"/>
    <w:rsid w:val="003F119C"/>
    <w:rsid w:val="003F30E4"/>
    <w:rsid w:val="003F745B"/>
    <w:rsid w:val="00400E43"/>
    <w:rsid w:val="0040348B"/>
    <w:rsid w:val="00404F92"/>
    <w:rsid w:val="00410ADA"/>
    <w:rsid w:val="00413789"/>
    <w:rsid w:val="00421319"/>
    <w:rsid w:val="00422643"/>
    <w:rsid w:val="0042315B"/>
    <w:rsid w:val="0042670B"/>
    <w:rsid w:val="0042692D"/>
    <w:rsid w:val="00433F17"/>
    <w:rsid w:val="004355C0"/>
    <w:rsid w:val="004518A2"/>
    <w:rsid w:val="0045254D"/>
    <w:rsid w:val="0045298D"/>
    <w:rsid w:val="00460D60"/>
    <w:rsid w:val="004617A4"/>
    <w:rsid w:val="00465310"/>
    <w:rsid w:val="0046550B"/>
    <w:rsid w:val="00467CEF"/>
    <w:rsid w:val="00473311"/>
    <w:rsid w:val="004772E7"/>
    <w:rsid w:val="00494683"/>
    <w:rsid w:val="00494F97"/>
    <w:rsid w:val="004A5BAD"/>
    <w:rsid w:val="004B7CE0"/>
    <w:rsid w:val="004C0B7F"/>
    <w:rsid w:val="004C4B94"/>
    <w:rsid w:val="004C62D5"/>
    <w:rsid w:val="004E4412"/>
    <w:rsid w:val="004E5081"/>
    <w:rsid w:val="00500844"/>
    <w:rsid w:val="00502DE1"/>
    <w:rsid w:val="005221BE"/>
    <w:rsid w:val="005226C8"/>
    <w:rsid w:val="00523D34"/>
    <w:rsid w:val="00530725"/>
    <w:rsid w:val="0053115B"/>
    <w:rsid w:val="00532114"/>
    <w:rsid w:val="005365B2"/>
    <w:rsid w:val="005427F2"/>
    <w:rsid w:val="00542E43"/>
    <w:rsid w:val="00550563"/>
    <w:rsid w:val="005537CD"/>
    <w:rsid w:val="00554113"/>
    <w:rsid w:val="005625D3"/>
    <w:rsid w:val="00564B20"/>
    <w:rsid w:val="00567AE3"/>
    <w:rsid w:val="00567EB2"/>
    <w:rsid w:val="00570BBE"/>
    <w:rsid w:val="00575F1C"/>
    <w:rsid w:val="00585B80"/>
    <w:rsid w:val="005948B6"/>
    <w:rsid w:val="0059520F"/>
    <w:rsid w:val="005A3F34"/>
    <w:rsid w:val="005A4D6C"/>
    <w:rsid w:val="005B1F7C"/>
    <w:rsid w:val="005B2913"/>
    <w:rsid w:val="005B36E2"/>
    <w:rsid w:val="005B443C"/>
    <w:rsid w:val="005B57D7"/>
    <w:rsid w:val="005D135D"/>
    <w:rsid w:val="005D4C48"/>
    <w:rsid w:val="005D741D"/>
    <w:rsid w:val="005E0598"/>
    <w:rsid w:val="005E19E9"/>
    <w:rsid w:val="005F0907"/>
    <w:rsid w:val="005F1484"/>
    <w:rsid w:val="005F7A00"/>
    <w:rsid w:val="00600DD0"/>
    <w:rsid w:val="006068E9"/>
    <w:rsid w:val="00607A59"/>
    <w:rsid w:val="00621103"/>
    <w:rsid w:val="00622062"/>
    <w:rsid w:val="00624467"/>
    <w:rsid w:val="006244DE"/>
    <w:rsid w:val="00626093"/>
    <w:rsid w:val="00656851"/>
    <w:rsid w:val="00662EC9"/>
    <w:rsid w:val="00664D4B"/>
    <w:rsid w:val="00671788"/>
    <w:rsid w:val="006811E3"/>
    <w:rsid w:val="00690B3E"/>
    <w:rsid w:val="006927A5"/>
    <w:rsid w:val="00693B0E"/>
    <w:rsid w:val="006958F2"/>
    <w:rsid w:val="006A00E7"/>
    <w:rsid w:val="006A4FE4"/>
    <w:rsid w:val="006A638F"/>
    <w:rsid w:val="006B3B0B"/>
    <w:rsid w:val="006B5FB6"/>
    <w:rsid w:val="006D15A6"/>
    <w:rsid w:val="006D5551"/>
    <w:rsid w:val="006E0F52"/>
    <w:rsid w:val="006E14B8"/>
    <w:rsid w:val="006F4861"/>
    <w:rsid w:val="0070356D"/>
    <w:rsid w:val="00721DC1"/>
    <w:rsid w:val="00727A3D"/>
    <w:rsid w:val="007350BA"/>
    <w:rsid w:val="007409D1"/>
    <w:rsid w:val="0074165D"/>
    <w:rsid w:val="00742BFA"/>
    <w:rsid w:val="007460B3"/>
    <w:rsid w:val="00753AA9"/>
    <w:rsid w:val="0075418C"/>
    <w:rsid w:val="00757C48"/>
    <w:rsid w:val="0076155D"/>
    <w:rsid w:val="00762A33"/>
    <w:rsid w:val="00763D24"/>
    <w:rsid w:val="007645BC"/>
    <w:rsid w:val="00772C3B"/>
    <w:rsid w:val="00774593"/>
    <w:rsid w:val="00783951"/>
    <w:rsid w:val="0078619B"/>
    <w:rsid w:val="007914F6"/>
    <w:rsid w:val="00793A0E"/>
    <w:rsid w:val="00793F3B"/>
    <w:rsid w:val="007A5E4A"/>
    <w:rsid w:val="007A719A"/>
    <w:rsid w:val="007B0D01"/>
    <w:rsid w:val="007B678F"/>
    <w:rsid w:val="007C1253"/>
    <w:rsid w:val="007C151C"/>
    <w:rsid w:val="007C3582"/>
    <w:rsid w:val="007C3995"/>
    <w:rsid w:val="007C4E2E"/>
    <w:rsid w:val="007C6C24"/>
    <w:rsid w:val="007C703D"/>
    <w:rsid w:val="007E2193"/>
    <w:rsid w:val="007E2985"/>
    <w:rsid w:val="007E4A9E"/>
    <w:rsid w:val="007F117D"/>
    <w:rsid w:val="007F52E9"/>
    <w:rsid w:val="00817152"/>
    <w:rsid w:val="00823A55"/>
    <w:rsid w:val="008241FA"/>
    <w:rsid w:val="0082534C"/>
    <w:rsid w:val="008311AB"/>
    <w:rsid w:val="0083476E"/>
    <w:rsid w:val="00842F53"/>
    <w:rsid w:val="00850BC0"/>
    <w:rsid w:val="00860907"/>
    <w:rsid w:val="00860EBF"/>
    <w:rsid w:val="00862C43"/>
    <w:rsid w:val="00867CEC"/>
    <w:rsid w:val="00873F86"/>
    <w:rsid w:val="00874C18"/>
    <w:rsid w:val="008767D2"/>
    <w:rsid w:val="008808D6"/>
    <w:rsid w:val="00886D10"/>
    <w:rsid w:val="00890732"/>
    <w:rsid w:val="00897BA7"/>
    <w:rsid w:val="008B0E13"/>
    <w:rsid w:val="008B246A"/>
    <w:rsid w:val="008B4502"/>
    <w:rsid w:val="008C3D3A"/>
    <w:rsid w:val="008D45BB"/>
    <w:rsid w:val="008D51C3"/>
    <w:rsid w:val="008D55F6"/>
    <w:rsid w:val="008E20F6"/>
    <w:rsid w:val="008F4344"/>
    <w:rsid w:val="008F4419"/>
    <w:rsid w:val="008F5D5C"/>
    <w:rsid w:val="0090255B"/>
    <w:rsid w:val="00904337"/>
    <w:rsid w:val="00906F97"/>
    <w:rsid w:val="00910A13"/>
    <w:rsid w:val="00914A13"/>
    <w:rsid w:val="009218F7"/>
    <w:rsid w:val="00922B22"/>
    <w:rsid w:val="00930764"/>
    <w:rsid w:val="00932B74"/>
    <w:rsid w:val="00937880"/>
    <w:rsid w:val="009471C4"/>
    <w:rsid w:val="00950061"/>
    <w:rsid w:val="00950292"/>
    <w:rsid w:val="00951E29"/>
    <w:rsid w:val="009540AD"/>
    <w:rsid w:val="009563B2"/>
    <w:rsid w:val="00961896"/>
    <w:rsid w:val="00962977"/>
    <w:rsid w:val="0096422A"/>
    <w:rsid w:val="00964A3B"/>
    <w:rsid w:val="00970099"/>
    <w:rsid w:val="009706FD"/>
    <w:rsid w:val="00977435"/>
    <w:rsid w:val="009A0CC9"/>
    <w:rsid w:val="009A2306"/>
    <w:rsid w:val="009A31F7"/>
    <w:rsid w:val="009A3378"/>
    <w:rsid w:val="009A3E9A"/>
    <w:rsid w:val="009A6AAF"/>
    <w:rsid w:val="009B0384"/>
    <w:rsid w:val="009B0A16"/>
    <w:rsid w:val="009B355B"/>
    <w:rsid w:val="009C0514"/>
    <w:rsid w:val="009D11A3"/>
    <w:rsid w:val="009D345C"/>
    <w:rsid w:val="009E0201"/>
    <w:rsid w:val="009E4D93"/>
    <w:rsid w:val="009E732E"/>
    <w:rsid w:val="00A119E1"/>
    <w:rsid w:val="00A12759"/>
    <w:rsid w:val="00A130C3"/>
    <w:rsid w:val="00A15AC5"/>
    <w:rsid w:val="00A16639"/>
    <w:rsid w:val="00A24193"/>
    <w:rsid w:val="00A3087F"/>
    <w:rsid w:val="00A313D4"/>
    <w:rsid w:val="00A32FCA"/>
    <w:rsid w:val="00A33320"/>
    <w:rsid w:val="00A35AC2"/>
    <w:rsid w:val="00A36019"/>
    <w:rsid w:val="00A4009D"/>
    <w:rsid w:val="00A43ABC"/>
    <w:rsid w:val="00A523ED"/>
    <w:rsid w:val="00A56EB3"/>
    <w:rsid w:val="00A60A42"/>
    <w:rsid w:val="00A642EC"/>
    <w:rsid w:val="00A65A4B"/>
    <w:rsid w:val="00A716CD"/>
    <w:rsid w:val="00A7666C"/>
    <w:rsid w:val="00A770D6"/>
    <w:rsid w:val="00A77E18"/>
    <w:rsid w:val="00A81631"/>
    <w:rsid w:val="00A834CE"/>
    <w:rsid w:val="00A86B0C"/>
    <w:rsid w:val="00A93305"/>
    <w:rsid w:val="00A97593"/>
    <w:rsid w:val="00AB6522"/>
    <w:rsid w:val="00AD0719"/>
    <w:rsid w:val="00AE16EF"/>
    <w:rsid w:val="00AE1E9B"/>
    <w:rsid w:val="00AE3F94"/>
    <w:rsid w:val="00AF1372"/>
    <w:rsid w:val="00AF27EE"/>
    <w:rsid w:val="00AF64DD"/>
    <w:rsid w:val="00AF6E67"/>
    <w:rsid w:val="00B01A73"/>
    <w:rsid w:val="00B04C87"/>
    <w:rsid w:val="00B1552A"/>
    <w:rsid w:val="00B271E5"/>
    <w:rsid w:val="00B375E5"/>
    <w:rsid w:val="00B41BB6"/>
    <w:rsid w:val="00B439C0"/>
    <w:rsid w:val="00B4410B"/>
    <w:rsid w:val="00B4470F"/>
    <w:rsid w:val="00B51989"/>
    <w:rsid w:val="00B54D76"/>
    <w:rsid w:val="00B57815"/>
    <w:rsid w:val="00B60047"/>
    <w:rsid w:val="00B65D19"/>
    <w:rsid w:val="00B6688E"/>
    <w:rsid w:val="00B862CA"/>
    <w:rsid w:val="00B878CD"/>
    <w:rsid w:val="00B90F1F"/>
    <w:rsid w:val="00B94014"/>
    <w:rsid w:val="00BA2DF7"/>
    <w:rsid w:val="00BA6FA7"/>
    <w:rsid w:val="00BA7E6D"/>
    <w:rsid w:val="00BC36EF"/>
    <w:rsid w:val="00BC48FA"/>
    <w:rsid w:val="00BD2668"/>
    <w:rsid w:val="00BD3A59"/>
    <w:rsid w:val="00BD773E"/>
    <w:rsid w:val="00BE2AC9"/>
    <w:rsid w:val="00BE67B7"/>
    <w:rsid w:val="00BF22D6"/>
    <w:rsid w:val="00BF687D"/>
    <w:rsid w:val="00C0287B"/>
    <w:rsid w:val="00C07B01"/>
    <w:rsid w:val="00C1021F"/>
    <w:rsid w:val="00C11D6A"/>
    <w:rsid w:val="00C244AB"/>
    <w:rsid w:val="00C309F0"/>
    <w:rsid w:val="00C31B62"/>
    <w:rsid w:val="00C47DA8"/>
    <w:rsid w:val="00C67A11"/>
    <w:rsid w:val="00C72921"/>
    <w:rsid w:val="00C81946"/>
    <w:rsid w:val="00C840AC"/>
    <w:rsid w:val="00C869FE"/>
    <w:rsid w:val="00C91A5D"/>
    <w:rsid w:val="00CA198F"/>
    <w:rsid w:val="00CA311D"/>
    <w:rsid w:val="00CB214D"/>
    <w:rsid w:val="00CC7BEF"/>
    <w:rsid w:val="00CE0DCB"/>
    <w:rsid w:val="00D002A0"/>
    <w:rsid w:val="00D03E6C"/>
    <w:rsid w:val="00D1084F"/>
    <w:rsid w:val="00D15F0B"/>
    <w:rsid w:val="00D163C4"/>
    <w:rsid w:val="00D20A52"/>
    <w:rsid w:val="00D23A5B"/>
    <w:rsid w:val="00D32796"/>
    <w:rsid w:val="00D33DA4"/>
    <w:rsid w:val="00D34C33"/>
    <w:rsid w:val="00D35E09"/>
    <w:rsid w:val="00D37C78"/>
    <w:rsid w:val="00D41CD5"/>
    <w:rsid w:val="00D428C2"/>
    <w:rsid w:val="00D519FD"/>
    <w:rsid w:val="00D53EE3"/>
    <w:rsid w:val="00D54390"/>
    <w:rsid w:val="00D62AC9"/>
    <w:rsid w:val="00D71095"/>
    <w:rsid w:val="00D77681"/>
    <w:rsid w:val="00D844AF"/>
    <w:rsid w:val="00D9159D"/>
    <w:rsid w:val="00D941D4"/>
    <w:rsid w:val="00D946AB"/>
    <w:rsid w:val="00DD2887"/>
    <w:rsid w:val="00DD41D1"/>
    <w:rsid w:val="00DD71CF"/>
    <w:rsid w:val="00DE2333"/>
    <w:rsid w:val="00DE6A53"/>
    <w:rsid w:val="00DE7363"/>
    <w:rsid w:val="00DF0C87"/>
    <w:rsid w:val="00DF1E6D"/>
    <w:rsid w:val="00E03199"/>
    <w:rsid w:val="00E0439F"/>
    <w:rsid w:val="00E1046B"/>
    <w:rsid w:val="00E10ACE"/>
    <w:rsid w:val="00E17F80"/>
    <w:rsid w:val="00E254CA"/>
    <w:rsid w:val="00E25691"/>
    <w:rsid w:val="00E25944"/>
    <w:rsid w:val="00E3010E"/>
    <w:rsid w:val="00E306F6"/>
    <w:rsid w:val="00E31165"/>
    <w:rsid w:val="00E5114C"/>
    <w:rsid w:val="00E513AB"/>
    <w:rsid w:val="00E54B1C"/>
    <w:rsid w:val="00E555F0"/>
    <w:rsid w:val="00E56376"/>
    <w:rsid w:val="00E62FA0"/>
    <w:rsid w:val="00E712B4"/>
    <w:rsid w:val="00E71AE1"/>
    <w:rsid w:val="00E7663D"/>
    <w:rsid w:val="00E771D3"/>
    <w:rsid w:val="00E82E5F"/>
    <w:rsid w:val="00E8427C"/>
    <w:rsid w:val="00E874FE"/>
    <w:rsid w:val="00E95274"/>
    <w:rsid w:val="00E97AFA"/>
    <w:rsid w:val="00EA04EE"/>
    <w:rsid w:val="00EA29E2"/>
    <w:rsid w:val="00EA630E"/>
    <w:rsid w:val="00EB707F"/>
    <w:rsid w:val="00EB79AB"/>
    <w:rsid w:val="00EC1214"/>
    <w:rsid w:val="00EC2455"/>
    <w:rsid w:val="00ED04BB"/>
    <w:rsid w:val="00ED1EE4"/>
    <w:rsid w:val="00ED272D"/>
    <w:rsid w:val="00ED4478"/>
    <w:rsid w:val="00EE3F21"/>
    <w:rsid w:val="00EF142F"/>
    <w:rsid w:val="00EF6275"/>
    <w:rsid w:val="00F0085C"/>
    <w:rsid w:val="00F0187B"/>
    <w:rsid w:val="00F17D47"/>
    <w:rsid w:val="00F22D05"/>
    <w:rsid w:val="00F26872"/>
    <w:rsid w:val="00F40E4D"/>
    <w:rsid w:val="00F522A3"/>
    <w:rsid w:val="00F53BC0"/>
    <w:rsid w:val="00F568F5"/>
    <w:rsid w:val="00F6155A"/>
    <w:rsid w:val="00F62763"/>
    <w:rsid w:val="00F63A33"/>
    <w:rsid w:val="00F715B8"/>
    <w:rsid w:val="00F72183"/>
    <w:rsid w:val="00F76AE7"/>
    <w:rsid w:val="00F77555"/>
    <w:rsid w:val="00FA37B3"/>
    <w:rsid w:val="00FA3C41"/>
    <w:rsid w:val="00FB2B1E"/>
    <w:rsid w:val="00FB6531"/>
    <w:rsid w:val="00FC1167"/>
    <w:rsid w:val="00FC4C15"/>
    <w:rsid w:val="00FC61BD"/>
    <w:rsid w:val="00FD5D60"/>
    <w:rsid w:val="00FD69FA"/>
    <w:rsid w:val="00FD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5C610"/>
  <w15:chartTrackingRefBased/>
  <w15:docId w15:val="{CE6EFDAA-7EB7-8344-A033-21350D24B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1E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1E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1E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1E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1E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1E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1E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1E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1E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1E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1E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1E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1E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1E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1E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1E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1E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1E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1E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1E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1E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1E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1E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1E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1E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1E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1E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1E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1E9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D71C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71C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D71CF"/>
    <w:rPr>
      <w:color w:val="96607D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AF6E67"/>
  </w:style>
  <w:style w:type="paragraph" w:customStyle="1" w:styleId="p2">
    <w:name w:val="p2"/>
    <w:basedOn w:val="Normal"/>
    <w:rsid w:val="0078619B"/>
    <w:pPr>
      <w:spacing w:after="0" w:line="240" w:lineRule="auto"/>
    </w:pPr>
    <w:rPr>
      <w:rFonts w:ascii=".AppleSystemUIFont" w:hAnsi=".AppleSystemUIFont" w:cs="Times New Roman"/>
      <w:kern w:val="0"/>
      <w14:ligatures w14:val="none"/>
    </w:rPr>
  </w:style>
  <w:style w:type="character" w:customStyle="1" w:styleId="s2">
    <w:name w:val="s2"/>
    <w:basedOn w:val="DefaultParagraphFont"/>
    <w:rsid w:val="0078619B"/>
    <w:rPr>
      <w:rFonts w:ascii="UICTFontTextStyleBody" w:hAnsi="UICTFontTextStyleBody" w:hint="default"/>
      <w:b w:val="0"/>
      <w:bCs w:val="0"/>
      <w:i w:val="0"/>
      <w:iCs w:val="0"/>
      <w:sz w:val="24"/>
      <w:szCs w:val="24"/>
    </w:rPr>
  </w:style>
  <w:style w:type="character" w:customStyle="1" w:styleId="wixui-rich-texttext">
    <w:name w:val="wixui-rich-text__text"/>
    <w:basedOn w:val="DefaultParagraphFont"/>
    <w:rsid w:val="007C15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fundme.com/f/wildlife-not-warehouses-2994q" TargetMode="External"/><Relationship Id="rId5" Type="http://schemas.openxmlformats.org/officeDocument/2006/relationships/hyperlink" Target="http://www.newgapfun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Shapland</dc:creator>
  <cp:keywords/>
  <dc:description/>
  <cp:lastModifiedBy>Sharon Cole</cp:lastModifiedBy>
  <cp:revision>2</cp:revision>
  <cp:lastPrinted>2025-09-12T15:43:00Z</cp:lastPrinted>
  <dcterms:created xsi:type="dcterms:W3CDTF">2026-03-16T10:56:00Z</dcterms:created>
  <dcterms:modified xsi:type="dcterms:W3CDTF">2026-03-16T10:56:00Z</dcterms:modified>
</cp:coreProperties>
</file>